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1372C" w14:textId="1F59FFF5" w:rsidR="00957CFD" w:rsidRPr="00E9667A" w:rsidRDefault="00957CFD" w:rsidP="00957CFD">
      <w:pPr>
        <w:pStyle w:val="CRCoverPage"/>
        <w:tabs>
          <w:tab w:val="right" w:pos="9639"/>
        </w:tabs>
        <w:spacing w:after="0"/>
        <w:rPr>
          <w:b/>
          <w:i/>
          <w:noProof/>
          <w:sz w:val="28"/>
        </w:rPr>
      </w:pPr>
      <w:r w:rsidRPr="00E9667A">
        <w:rPr>
          <w:b/>
          <w:noProof/>
          <w:sz w:val="24"/>
        </w:rPr>
        <w:t>3GPP TSG</w:t>
      </w:r>
      <w:r>
        <w:rPr>
          <w:b/>
          <w:noProof/>
          <w:sz w:val="24"/>
        </w:rPr>
        <w:t xml:space="preserve"> </w:t>
      </w:r>
      <w:fldSimple w:instr="DOCPROPERTY  TSG/WGRef  \* MERGEFORMAT">
        <w:r w:rsidRPr="00E9667A">
          <w:rPr>
            <w:b/>
            <w:noProof/>
            <w:sz w:val="24"/>
          </w:rPr>
          <w:t>RAN</w:t>
        </w:r>
      </w:fldSimple>
      <w:r w:rsidRPr="00E9667A">
        <w:rPr>
          <w:b/>
          <w:noProof/>
          <w:sz w:val="24"/>
        </w:rPr>
        <w:t xml:space="preserve"> </w:t>
      </w:r>
      <w:r>
        <w:rPr>
          <w:b/>
          <w:noProof/>
          <w:sz w:val="24"/>
        </w:rPr>
        <w:t xml:space="preserve">WG5 </w:t>
      </w:r>
      <w:r w:rsidRPr="00E9667A">
        <w:rPr>
          <w:b/>
          <w:noProof/>
          <w:sz w:val="24"/>
        </w:rPr>
        <w:t>#10</w:t>
      </w:r>
      <w:r w:rsidR="00042530">
        <w:rPr>
          <w:b/>
          <w:noProof/>
          <w:sz w:val="24"/>
        </w:rPr>
        <w:t>8</w:t>
      </w:r>
      <w:fldSimple w:instr="DOCPROPERTY  MtgTitle  \* MERGEFORMAT"/>
      <w:r w:rsidRPr="00E9667A">
        <w:rPr>
          <w:b/>
          <w:i/>
          <w:noProof/>
          <w:sz w:val="28"/>
        </w:rPr>
        <w:tab/>
      </w:r>
      <w:fldSimple w:instr="DOCPROPERTY  Tdoc#  \* MERGEFORMAT">
        <w:r w:rsidRPr="00E9667A">
          <w:rPr>
            <w:b/>
            <w:i/>
            <w:noProof/>
            <w:sz w:val="28"/>
          </w:rPr>
          <w:t>R5-</w:t>
        </w:r>
      </w:fldSimple>
      <w:r w:rsidRPr="00E9667A">
        <w:rPr>
          <w:b/>
          <w:i/>
          <w:noProof/>
          <w:sz w:val="28"/>
        </w:rPr>
        <w:t>2</w:t>
      </w:r>
      <w:r w:rsidR="006B0EBD">
        <w:rPr>
          <w:b/>
          <w:i/>
          <w:noProof/>
          <w:sz w:val="28"/>
        </w:rPr>
        <w:t>5</w:t>
      </w:r>
      <w:r w:rsidR="0063188D">
        <w:rPr>
          <w:b/>
          <w:i/>
          <w:noProof/>
          <w:sz w:val="28"/>
        </w:rPr>
        <w:t>4429</w:t>
      </w:r>
    </w:p>
    <w:p w14:paraId="5A3E615C" w14:textId="09743843" w:rsidR="00957CFD" w:rsidRDefault="00042530" w:rsidP="00957CFD">
      <w:pPr>
        <w:pStyle w:val="CRCoverPage"/>
        <w:outlineLvl w:val="0"/>
        <w:rPr>
          <w:b/>
          <w:noProof/>
          <w:sz w:val="24"/>
        </w:rPr>
      </w:pPr>
      <w:r>
        <w:rPr>
          <w:b/>
          <w:noProof/>
          <w:sz w:val="24"/>
        </w:rPr>
        <w:t>Bangalore</w:t>
      </w:r>
      <w:r w:rsidR="00957CFD">
        <w:rPr>
          <w:b/>
          <w:noProof/>
          <w:sz w:val="24"/>
        </w:rPr>
        <w:t xml:space="preserve">, </w:t>
      </w:r>
      <w:r>
        <w:rPr>
          <w:b/>
          <w:noProof/>
          <w:sz w:val="24"/>
        </w:rPr>
        <w:t>India</w:t>
      </w:r>
      <w:r w:rsidR="00957CFD">
        <w:rPr>
          <w:b/>
          <w:noProof/>
          <w:sz w:val="24"/>
        </w:rPr>
        <w:t xml:space="preserve">, </w:t>
      </w:r>
      <w:fldSimple w:instr=" DOCPROPERTY  StartDate  \* MERGEFORMAT ">
        <w:r>
          <w:rPr>
            <w:b/>
            <w:noProof/>
            <w:sz w:val="24"/>
          </w:rPr>
          <w:t>25</w:t>
        </w:r>
        <w:r w:rsidR="00957CFD" w:rsidRPr="00846325">
          <w:rPr>
            <w:b/>
            <w:noProof/>
            <w:sz w:val="24"/>
            <w:vertAlign w:val="superscript"/>
          </w:rPr>
          <w:t>th</w:t>
        </w:r>
      </w:fldSimple>
      <w:r w:rsidR="00957CFD">
        <w:rPr>
          <w:b/>
          <w:noProof/>
          <w:sz w:val="24"/>
        </w:rPr>
        <w:t xml:space="preserve"> - 2</w:t>
      </w:r>
      <w:r>
        <w:rPr>
          <w:b/>
          <w:noProof/>
          <w:sz w:val="24"/>
        </w:rPr>
        <w:t>9</w:t>
      </w:r>
      <w:r>
        <w:rPr>
          <w:b/>
          <w:noProof/>
          <w:sz w:val="24"/>
          <w:vertAlign w:val="superscript"/>
        </w:rPr>
        <w:t>th</w:t>
      </w:r>
      <w:r w:rsidR="00957CFD">
        <w:rPr>
          <w:b/>
          <w:noProof/>
          <w:sz w:val="24"/>
        </w:rPr>
        <w:t xml:space="preserve"> </w:t>
      </w:r>
      <w:fldSimple w:instr=" DOCPROPERTY  EndDate  \* MERGEFORMAT ">
        <w:r>
          <w:rPr>
            <w:b/>
            <w:noProof/>
            <w:sz w:val="24"/>
          </w:rPr>
          <w:t>August</w:t>
        </w:r>
        <w:r w:rsidR="00957CFD" w:rsidRPr="00BA51D9">
          <w:rPr>
            <w:b/>
            <w:noProof/>
            <w:sz w:val="24"/>
          </w:rPr>
          <w:t xml:space="preserve"> 202</w:t>
        </w:r>
        <w:r w:rsidR="006B0EBD">
          <w:rPr>
            <w:b/>
            <w:noProof/>
            <w:sz w:val="24"/>
          </w:rPr>
          <w:t>5</w:t>
        </w:r>
      </w:fldSimple>
    </w:p>
    <w:p w14:paraId="1BF8E32B" w14:textId="77777777" w:rsidR="00397D21" w:rsidRDefault="00397D21" w:rsidP="00397D21">
      <w:pPr>
        <w:pStyle w:val="FP"/>
        <w:tabs>
          <w:tab w:val="left" w:pos="567"/>
        </w:tabs>
        <w:rPr>
          <w:rFonts w:ascii="Arial" w:hAnsi="Arial" w:cs="Arial"/>
          <w:b/>
          <w:sz w:val="24"/>
          <w:szCs w:val="24"/>
        </w:rPr>
      </w:pPr>
    </w:p>
    <w:p w14:paraId="362FB7AC" w14:textId="593EF6B3" w:rsidR="00397D21" w:rsidRPr="005C59A9" w:rsidRDefault="00DC7D81" w:rsidP="00397D21">
      <w:pPr>
        <w:pStyle w:val="FP"/>
        <w:tabs>
          <w:tab w:val="left" w:pos="567"/>
        </w:tabs>
        <w:rPr>
          <w:rFonts w:ascii="Arial" w:hAnsi="Arial" w:cs="Arial"/>
          <w:b/>
          <w:color w:val="7F7F7F" w:themeColor="text1" w:themeTint="80"/>
          <w:sz w:val="24"/>
          <w:szCs w:val="24"/>
          <w:lang w:eastAsia="ja-JP"/>
        </w:rPr>
      </w:pPr>
      <w:r w:rsidRPr="005C59A9">
        <w:rPr>
          <w:rFonts w:ascii="Arial" w:hAnsi="Arial" w:cs="Arial"/>
          <w:b/>
          <w:color w:val="7F7F7F" w:themeColor="text1" w:themeTint="80"/>
          <w:sz w:val="24"/>
          <w:szCs w:val="24"/>
        </w:rPr>
        <w:t>3GPP TSG RAN Meeting #10</w:t>
      </w:r>
      <w:r w:rsidR="00042530">
        <w:rPr>
          <w:rFonts w:ascii="Arial" w:hAnsi="Arial" w:cs="Arial"/>
          <w:b/>
          <w:color w:val="7F7F7F" w:themeColor="text1" w:themeTint="80"/>
          <w:sz w:val="24"/>
          <w:szCs w:val="24"/>
        </w:rPr>
        <w:t>9</w:t>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t>RP-2</w:t>
      </w:r>
      <w:r w:rsidR="004A31AA">
        <w:rPr>
          <w:rFonts w:ascii="Arial" w:hAnsi="Arial" w:cs="Arial"/>
          <w:b/>
          <w:color w:val="7F7F7F" w:themeColor="text1" w:themeTint="80"/>
          <w:sz w:val="24"/>
          <w:szCs w:val="24"/>
        </w:rPr>
        <w:t>5</w:t>
      </w:r>
      <w:r w:rsidR="00397D21" w:rsidRPr="005C59A9">
        <w:rPr>
          <w:rFonts w:ascii="Arial" w:hAnsi="Arial" w:cs="Arial"/>
          <w:b/>
          <w:color w:val="7F7F7F" w:themeColor="text1" w:themeTint="80"/>
          <w:sz w:val="24"/>
          <w:szCs w:val="24"/>
          <w:lang w:eastAsia="ja-JP"/>
        </w:rPr>
        <w:t>xxxx</w:t>
      </w:r>
    </w:p>
    <w:p w14:paraId="3631B194" w14:textId="28A4DEDA" w:rsidR="004836A6" w:rsidRPr="005C59A9" w:rsidRDefault="00042530" w:rsidP="00397D21">
      <w:pPr>
        <w:tabs>
          <w:tab w:val="left" w:pos="567"/>
        </w:tabs>
        <w:rPr>
          <w:rFonts w:ascii="Arial" w:hAnsi="Arial" w:cs="Arial"/>
          <w:b/>
          <w:color w:val="7F7F7F" w:themeColor="text1" w:themeTint="80"/>
        </w:rPr>
      </w:pPr>
      <w:r>
        <w:rPr>
          <w:rFonts w:ascii="Arial" w:hAnsi="Arial" w:cs="Arial"/>
          <w:b/>
          <w:color w:val="7F7F7F" w:themeColor="text1" w:themeTint="80"/>
        </w:rPr>
        <w:t>Beijing</w:t>
      </w:r>
      <w:r w:rsidR="00DC7D81" w:rsidRPr="005C59A9">
        <w:rPr>
          <w:rFonts w:ascii="Arial" w:hAnsi="Arial" w:cs="Arial"/>
          <w:b/>
          <w:color w:val="7F7F7F" w:themeColor="text1" w:themeTint="80"/>
        </w:rPr>
        <w:t xml:space="preserve">, </w:t>
      </w:r>
      <w:r>
        <w:rPr>
          <w:rFonts w:ascii="Arial" w:hAnsi="Arial" w:cs="Arial"/>
          <w:b/>
          <w:color w:val="7F7F7F" w:themeColor="text1" w:themeTint="80"/>
        </w:rPr>
        <w:t>China</w:t>
      </w:r>
      <w:r w:rsidR="00DC7D81" w:rsidRPr="005C59A9">
        <w:rPr>
          <w:rFonts w:ascii="Arial" w:hAnsi="Arial" w:cs="Arial"/>
          <w:b/>
          <w:color w:val="7F7F7F" w:themeColor="text1" w:themeTint="80"/>
        </w:rPr>
        <w:t xml:space="preserve">, </w:t>
      </w:r>
      <w:r>
        <w:rPr>
          <w:rFonts w:ascii="Arial" w:hAnsi="Arial" w:cs="Arial"/>
          <w:b/>
          <w:color w:val="7F7F7F" w:themeColor="text1" w:themeTint="80"/>
        </w:rPr>
        <w:t>September</w:t>
      </w:r>
      <w:r w:rsidR="00DC7D81" w:rsidRPr="005C59A9">
        <w:rPr>
          <w:rFonts w:ascii="Arial" w:hAnsi="Arial" w:cs="Arial"/>
          <w:b/>
          <w:color w:val="7F7F7F" w:themeColor="text1" w:themeTint="80"/>
        </w:rPr>
        <w:t xml:space="preserve"> </w:t>
      </w:r>
      <w:r>
        <w:rPr>
          <w:rFonts w:ascii="Arial" w:hAnsi="Arial" w:cs="Arial"/>
          <w:b/>
          <w:color w:val="7F7F7F" w:themeColor="text1" w:themeTint="80"/>
        </w:rPr>
        <w:t>15</w:t>
      </w:r>
      <w:r w:rsidRPr="00042530">
        <w:rPr>
          <w:rFonts w:ascii="Arial" w:hAnsi="Arial" w:cs="Arial"/>
          <w:b/>
          <w:color w:val="7F7F7F" w:themeColor="text1" w:themeTint="80"/>
          <w:vertAlign w:val="superscript"/>
        </w:rPr>
        <w:t>th</w:t>
      </w:r>
      <w:r>
        <w:rPr>
          <w:rFonts w:ascii="Arial" w:hAnsi="Arial" w:cs="Arial"/>
          <w:b/>
          <w:color w:val="7F7F7F" w:themeColor="text1" w:themeTint="80"/>
        </w:rPr>
        <w:t xml:space="preserve"> </w:t>
      </w:r>
      <w:r w:rsidR="00DC7D81" w:rsidRPr="005C59A9">
        <w:rPr>
          <w:rFonts w:ascii="Arial" w:hAnsi="Arial" w:cs="Arial"/>
          <w:b/>
          <w:color w:val="7F7F7F" w:themeColor="text1" w:themeTint="80"/>
        </w:rPr>
        <w:t>-</w:t>
      </w:r>
      <w:r>
        <w:rPr>
          <w:rFonts w:ascii="Arial" w:hAnsi="Arial" w:cs="Arial"/>
          <w:b/>
          <w:color w:val="7F7F7F" w:themeColor="text1" w:themeTint="80"/>
        </w:rPr>
        <w:t xml:space="preserve"> 18</w:t>
      </w:r>
      <w:r w:rsidRPr="00042530">
        <w:rPr>
          <w:rFonts w:ascii="Arial" w:hAnsi="Arial" w:cs="Arial"/>
          <w:b/>
          <w:color w:val="7F7F7F" w:themeColor="text1" w:themeTint="80"/>
          <w:vertAlign w:val="superscript"/>
        </w:rPr>
        <w:t>th</w:t>
      </w:r>
      <w:r w:rsidR="00DC7D81" w:rsidRPr="005C59A9">
        <w:rPr>
          <w:rFonts w:ascii="Arial" w:hAnsi="Arial" w:cs="Arial"/>
          <w:b/>
          <w:color w:val="7F7F7F" w:themeColor="text1" w:themeTint="80"/>
        </w:rPr>
        <w:t>, 202</w:t>
      </w:r>
      <w:r w:rsidR="006B0EBD">
        <w:rPr>
          <w:rFonts w:ascii="Arial" w:hAnsi="Arial" w:cs="Arial"/>
          <w:b/>
          <w:color w:val="7F7F7F" w:themeColor="text1" w:themeTint="80"/>
        </w:rPr>
        <w:t>5</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BC0A44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836A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52021201" w:rsidR="00DB7863" w:rsidRPr="00B52D70" w:rsidRDefault="0063188D" w:rsidP="00B52D70">
            <w:pPr>
              <w:tabs>
                <w:tab w:val="left" w:pos="567"/>
              </w:tabs>
              <w:rPr>
                <w:rFonts w:ascii="Arial" w:hAnsi="Arial" w:cs="Arial"/>
              </w:rPr>
            </w:pPr>
            <w:r>
              <w:rPr>
                <w:rFonts w:ascii="Arial" w:hAnsi="Arial" w:cs="Arial"/>
                <w:color w:val="00B050"/>
              </w:rPr>
              <w:t>November</w:t>
            </w:r>
            <w:r w:rsidR="006B0EBD">
              <w:rPr>
                <w:rFonts w:ascii="Arial" w:hAnsi="Arial" w:cs="Arial"/>
                <w:color w:val="00B050"/>
              </w:rPr>
              <w:t xml:space="preserve"> 2025</w:t>
            </w:r>
            <w:r w:rsidR="003B4DF5">
              <w:rPr>
                <w:rFonts w:ascii="Arial" w:hAnsi="Arial" w:cs="Arial"/>
                <w:color w:val="00B050"/>
              </w:rPr>
              <w:t xml:space="preserve"> (+3 months)</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352726F3" w:rsidR="00F50FD5" w:rsidRDefault="00E814B9" w:rsidP="00ED7205">
            <w:pPr>
              <w:tabs>
                <w:tab w:val="left" w:pos="567"/>
              </w:tabs>
              <w:rPr>
                <w:rFonts w:ascii="Arial" w:hAnsi="Arial" w:cs="Arial"/>
                <w:color w:val="00B050"/>
              </w:rPr>
            </w:pPr>
            <w:r>
              <w:rPr>
                <w:rFonts w:ascii="Arial" w:hAnsi="Arial" w:cs="Arial"/>
                <w:color w:val="00B050"/>
              </w:rPr>
              <w:t>9</w:t>
            </w:r>
            <w:r w:rsidR="0063188D">
              <w:rPr>
                <w:rFonts w:ascii="Arial" w:hAnsi="Arial" w:cs="Arial"/>
                <w:color w:val="00B050"/>
              </w:rPr>
              <w:t>3</w:t>
            </w:r>
            <w:r w:rsidR="00ED7205" w:rsidRPr="00ED7205">
              <w:rPr>
                <w:rFonts w:ascii="Arial" w:hAnsi="Arial" w:cs="Arial"/>
                <w:color w:val="00B050"/>
              </w:rPr>
              <w:t>%</w:t>
            </w:r>
            <w:r w:rsidR="00F50FD5">
              <w:rPr>
                <w:rFonts w:ascii="Arial" w:hAnsi="Arial" w:cs="Arial"/>
                <w:color w:val="00B050"/>
              </w:rPr>
              <w:t xml:space="preserve"> </w:t>
            </w:r>
          </w:p>
          <w:p w14:paraId="5351CBC0" w14:textId="3710AF0B" w:rsidR="00F50FD5" w:rsidRPr="00F50FD5" w:rsidRDefault="00F50FD5" w:rsidP="00ED7205">
            <w:pPr>
              <w:tabs>
                <w:tab w:val="left" w:pos="567"/>
              </w:tabs>
              <w:rPr>
                <w:rFonts w:ascii="Arial" w:hAnsi="Arial" w:cs="Arial"/>
                <w:color w:val="00B050"/>
              </w:rPr>
            </w:pPr>
            <w:r>
              <w:rPr>
                <w:rFonts w:ascii="Arial" w:hAnsi="Arial" w:cs="Arial"/>
                <w:color w:val="00B050"/>
              </w:rPr>
              <w:t>(+</w:t>
            </w:r>
            <w:r w:rsidR="0063188D">
              <w:rPr>
                <w:rFonts w:ascii="Arial" w:hAnsi="Arial" w:cs="Arial"/>
                <w:color w:val="00B050"/>
              </w:rPr>
              <w:t>3</w:t>
            </w:r>
            <w:r>
              <w:rPr>
                <w:rFonts w:ascii="Arial" w:hAnsi="Arial" w:cs="Arial"/>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D6789A" w:rsidRDefault="00F50FD5" w:rsidP="00F50FD5">
      <w:pPr>
        <w:tabs>
          <w:tab w:val="left" w:pos="567"/>
        </w:tabs>
        <w:snapToGrid w:val="0"/>
        <w:rPr>
          <w:rFonts w:ascii="Arial" w:hAnsi="Arial" w:cs="Arial"/>
          <w:sz w:val="18"/>
          <w:szCs w:val="18"/>
          <w:highlight w:val="yellow"/>
        </w:rPr>
      </w:pPr>
      <w:r w:rsidRPr="00D6789A">
        <w:rPr>
          <w:rFonts w:ascii="Arial" w:hAnsi="Arial" w:cs="Arial"/>
          <w:sz w:val="18"/>
          <w:szCs w:val="18"/>
          <w:highlight w:val="yellow"/>
        </w:rPr>
        <w:t>The work plan was updated in [1]. The work plan shows current completion status in detail.</w:t>
      </w:r>
    </w:p>
    <w:p w14:paraId="5A8C8D11" w14:textId="77777777" w:rsidR="00F50FD5" w:rsidRPr="00D6789A" w:rsidRDefault="00F50FD5" w:rsidP="00F50FD5">
      <w:pPr>
        <w:tabs>
          <w:tab w:val="left" w:pos="567"/>
        </w:tabs>
        <w:snapToGrid w:val="0"/>
        <w:rPr>
          <w:rFonts w:ascii="Arial" w:hAnsi="Arial" w:cs="Arial"/>
          <w:sz w:val="18"/>
          <w:szCs w:val="18"/>
          <w:highlight w:val="yellow"/>
        </w:rPr>
      </w:pPr>
    </w:p>
    <w:p w14:paraId="5D0CB80A" w14:textId="08A08330" w:rsidR="00F50FD5" w:rsidRPr="00D6789A" w:rsidRDefault="0063188D" w:rsidP="00F50FD5">
      <w:pPr>
        <w:tabs>
          <w:tab w:val="left" w:pos="567"/>
        </w:tabs>
        <w:snapToGrid w:val="0"/>
        <w:rPr>
          <w:rFonts w:ascii="Arial" w:hAnsi="Arial" w:cs="Arial"/>
          <w:sz w:val="18"/>
          <w:szCs w:val="18"/>
          <w:highlight w:val="yellow"/>
        </w:rPr>
      </w:pPr>
      <w:r>
        <w:rPr>
          <w:rFonts w:ascii="Arial" w:hAnsi="Arial" w:cs="Arial"/>
          <w:sz w:val="18"/>
          <w:szCs w:val="18"/>
          <w:highlight w:val="yellow"/>
        </w:rPr>
        <w:t>12</w:t>
      </w:r>
      <w:r w:rsidR="00F50FD5" w:rsidRPr="00D6789A">
        <w:rPr>
          <w:rFonts w:ascii="Arial" w:hAnsi="Arial" w:cs="Arial"/>
          <w:sz w:val="18"/>
          <w:szCs w:val="18"/>
          <w:highlight w:val="yellow"/>
        </w:rPr>
        <w:t xml:space="preserve"> CRs were agreed in [</w:t>
      </w:r>
      <w:r>
        <w:rPr>
          <w:rFonts w:ascii="Arial" w:hAnsi="Arial" w:cs="Arial"/>
          <w:sz w:val="18"/>
          <w:szCs w:val="18"/>
          <w:highlight w:val="yellow"/>
        </w:rPr>
        <w:t>202</w:t>
      </w:r>
      <w:r w:rsidR="00A461BD" w:rsidRPr="00D6789A">
        <w:rPr>
          <w:rFonts w:ascii="Arial" w:hAnsi="Arial" w:cs="Arial"/>
          <w:sz w:val="18"/>
          <w:szCs w:val="18"/>
          <w:highlight w:val="yellow"/>
        </w:rPr>
        <w:t>] through</w:t>
      </w:r>
      <w:r w:rsidR="00FF5157" w:rsidRPr="00D6789A">
        <w:rPr>
          <w:rFonts w:ascii="Arial" w:hAnsi="Arial" w:cs="Arial"/>
          <w:sz w:val="18"/>
          <w:szCs w:val="18"/>
          <w:highlight w:val="yellow"/>
        </w:rPr>
        <w:t xml:space="preserve"> </w:t>
      </w:r>
      <w:r w:rsidR="00F50FD5" w:rsidRPr="00D6789A">
        <w:rPr>
          <w:rFonts w:ascii="Arial" w:hAnsi="Arial" w:cs="Arial"/>
          <w:sz w:val="18"/>
          <w:szCs w:val="18"/>
          <w:highlight w:val="yellow"/>
        </w:rPr>
        <w:t>[</w:t>
      </w:r>
      <w:r>
        <w:rPr>
          <w:rFonts w:ascii="Arial" w:hAnsi="Arial" w:cs="Arial"/>
          <w:sz w:val="18"/>
          <w:szCs w:val="18"/>
          <w:highlight w:val="yellow"/>
        </w:rPr>
        <w:t>213</w:t>
      </w:r>
      <w:r w:rsidR="00F50FD5" w:rsidRPr="00D6789A">
        <w:rPr>
          <w:rFonts w:ascii="Arial" w:hAnsi="Arial" w:cs="Arial"/>
          <w:sz w:val="18"/>
          <w:szCs w:val="18"/>
          <w:highlight w:val="yellow"/>
        </w:rPr>
        <w:t xml:space="preserve">]. </w:t>
      </w:r>
    </w:p>
    <w:p w14:paraId="4BFD42EE" w14:textId="77777777" w:rsidR="00F50FD5" w:rsidRPr="00D6789A" w:rsidRDefault="00F50FD5" w:rsidP="00F50FD5">
      <w:pPr>
        <w:tabs>
          <w:tab w:val="left" w:pos="567"/>
        </w:tabs>
        <w:snapToGrid w:val="0"/>
        <w:rPr>
          <w:rFonts w:ascii="Arial" w:hAnsi="Arial" w:cs="Arial"/>
          <w:sz w:val="18"/>
          <w:szCs w:val="18"/>
          <w:highlight w:val="yellow"/>
        </w:rPr>
      </w:pPr>
    </w:p>
    <w:p w14:paraId="4DFD827F" w14:textId="59AE8703" w:rsidR="00F50FD5" w:rsidRPr="00F50FD5" w:rsidRDefault="00F50FD5" w:rsidP="00F50FD5">
      <w:pPr>
        <w:tabs>
          <w:tab w:val="left" w:pos="567"/>
        </w:tabs>
        <w:snapToGrid w:val="0"/>
        <w:rPr>
          <w:rFonts w:ascii="Arial" w:hAnsi="Arial" w:cs="Arial"/>
          <w:sz w:val="18"/>
          <w:szCs w:val="18"/>
        </w:rPr>
      </w:pPr>
      <w:r w:rsidRPr="00D6789A">
        <w:rPr>
          <w:rFonts w:ascii="Arial" w:hAnsi="Arial" w:cs="Arial"/>
          <w:sz w:val="18"/>
          <w:szCs w:val="18"/>
          <w:highlight w:val="yellow"/>
        </w:rPr>
        <w:t xml:space="preserve">Overall completion is </w:t>
      </w:r>
      <w:r w:rsidR="005F0F8B">
        <w:rPr>
          <w:rFonts w:ascii="Arial" w:hAnsi="Arial" w:cs="Arial"/>
          <w:sz w:val="18"/>
          <w:szCs w:val="18"/>
          <w:highlight w:val="yellow"/>
        </w:rPr>
        <w:t>9</w:t>
      </w:r>
      <w:r w:rsidR="0063188D">
        <w:rPr>
          <w:rFonts w:ascii="Arial" w:hAnsi="Arial" w:cs="Arial"/>
          <w:sz w:val="18"/>
          <w:szCs w:val="18"/>
          <w:highlight w:val="yellow"/>
        </w:rPr>
        <w:t>3</w:t>
      </w:r>
      <w:r w:rsidRPr="00D6789A">
        <w:rPr>
          <w:rFonts w:ascii="Arial" w:hAnsi="Arial" w:cs="Arial"/>
          <w:sz w:val="18"/>
          <w:szCs w:val="18"/>
          <w:highlight w:val="yellow"/>
        </w:rPr>
        <w:t>% (+</w:t>
      </w:r>
      <w:r w:rsidR="0063188D">
        <w:rPr>
          <w:rFonts w:ascii="Arial" w:hAnsi="Arial" w:cs="Arial"/>
          <w:sz w:val="18"/>
          <w:szCs w:val="18"/>
          <w:highlight w:val="yellow"/>
        </w:rPr>
        <w:t>3</w:t>
      </w:r>
      <w:r w:rsidRPr="00D6789A">
        <w:rPr>
          <w:rFonts w:ascii="Arial" w:hAnsi="Arial" w:cs="Arial"/>
          <w:sz w:val="18"/>
          <w:szCs w:val="18"/>
          <w:highlight w:val="yellow"/>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73309823" w:rsidR="00FF5157" w:rsidRDefault="00FF5157" w:rsidP="00FF5157">
      <w:pPr>
        <w:tabs>
          <w:tab w:val="left" w:pos="426"/>
          <w:tab w:val="left" w:pos="1701"/>
        </w:tabs>
        <w:snapToGrid w:val="0"/>
        <w:ind w:left="1701" w:hanging="1701"/>
        <w:rPr>
          <w:rFonts w:ascii="Arial" w:hAnsi="Arial" w:cs="Arial"/>
          <w:bCs/>
          <w:sz w:val="16"/>
          <w:szCs w:val="16"/>
        </w:rPr>
      </w:pPr>
      <w:r w:rsidRPr="004853E1">
        <w:rPr>
          <w:rFonts w:ascii="Arial" w:hAnsi="Arial" w:cs="Arial"/>
          <w:bCs/>
          <w:sz w:val="16"/>
          <w:szCs w:val="16"/>
          <w:highlight w:val="yellow"/>
        </w:rPr>
        <w:t>[1]</w:t>
      </w:r>
      <w:r w:rsidRPr="004853E1">
        <w:rPr>
          <w:rFonts w:ascii="Arial" w:hAnsi="Arial" w:cs="Arial"/>
          <w:bCs/>
          <w:sz w:val="16"/>
          <w:szCs w:val="16"/>
          <w:highlight w:val="yellow"/>
        </w:rPr>
        <w:tab/>
        <w:t>R5-2</w:t>
      </w:r>
      <w:r w:rsidR="004A31AA">
        <w:rPr>
          <w:rFonts w:ascii="Arial" w:hAnsi="Arial" w:cs="Arial"/>
          <w:bCs/>
          <w:sz w:val="16"/>
          <w:szCs w:val="16"/>
          <w:highlight w:val="yellow"/>
        </w:rPr>
        <w:t>5</w:t>
      </w:r>
      <w:r w:rsidR="009458E5">
        <w:rPr>
          <w:rFonts w:ascii="Arial" w:hAnsi="Arial" w:cs="Arial"/>
          <w:bCs/>
          <w:sz w:val="16"/>
          <w:szCs w:val="16"/>
          <w:highlight w:val="yellow"/>
        </w:rPr>
        <w:t>2396</w:t>
      </w:r>
      <w:r w:rsidR="00397D21" w:rsidRPr="004853E1">
        <w:rPr>
          <w:rFonts w:ascii="Arial" w:hAnsi="Arial" w:cs="Arial"/>
          <w:bCs/>
          <w:sz w:val="16"/>
          <w:szCs w:val="16"/>
          <w:highlight w:val="yellow"/>
        </w:rPr>
        <w:tab/>
      </w:r>
      <w:r w:rsidRPr="004853E1">
        <w:rPr>
          <w:rFonts w:ascii="Arial" w:hAnsi="Arial" w:cs="Arial"/>
          <w:bCs/>
          <w:sz w:val="16"/>
          <w:szCs w:val="16"/>
          <w:highlight w:val="yellow"/>
        </w:rPr>
        <w:tab/>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associated with a known DL-RS test case 5</w:t>
      </w:r>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Addition of UE specific CBW change on FR1 NR PSCell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Addition of clause 5.5.6.4.0 minimum conformance requirements for SCell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Addition of UE specific CBW change on FR2 NR PSCell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Addition of NR FR2 UE specific CBW change of PCell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Addition of E-UTRAN - NR PSCell FR2 and NR SCell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Addition of E-UTRAN - NR FR2 PSCell SCell dormancy switch of single FR2 SCell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Addition of Active BWP switch on multiple SCells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(PCell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(PCell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Correction of Annex H to cover additional mandatory gap pattern with MGL 3ms</w:t>
      </w:r>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Addition of new test case 4.7.8.1 EN-DC FR1 interruptions due to RRM and RLM/BFD measurements on deactivated NR PSCell</w:t>
      </w:r>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Addition of new test case 4.7.8.2 EN-DC inter-frequency measurement accuracy with FR1 serving cell and FR1 target cell</w:t>
      </w:r>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4.7.9.1</w:t>
      </w:r>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test case 4.7.9.2</w:t>
      </w:r>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target cell test case 5.7.8.1</w:t>
      </w:r>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5.7.8.2</w:t>
      </w:r>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TDD target cell test case 5.7.9.1</w:t>
      </w:r>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5.7.9.2</w:t>
      </w:r>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Addition of SA intra-frequency measurement accuracy with FR2 serving cell and FR2 target cell test case 7.7.8.1</w:t>
      </w:r>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7.7.8.2</w:t>
      </w:r>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Addition of SA intra-frequency case measurement accuracy with FR2 serving cell and FR2 target cell test case 7.7.9.1</w:t>
      </w:r>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7.7.9.2</w:t>
      </w:r>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07ABA15B" w14:textId="1B039EC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[85]</w:t>
      </w:r>
      <w:r>
        <w:rPr>
          <w:rFonts w:ascii="Arial" w:hAnsi="Arial" w:cs="Arial"/>
          <w:bCs/>
          <w:sz w:val="16"/>
          <w:szCs w:val="16"/>
        </w:rPr>
        <w:tab/>
      </w:r>
      <w:r w:rsidRPr="00972153">
        <w:rPr>
          <w:rFonts w:ascii="Arial" w:hAnsi="Arial" w:cs="Arial"/>
          <w:bCs/>
          <w:sz w:val="16"/>
          <w:szCs w:val="16"/>
        </w:rPr>
        <w:t>R5-243718</w:t>
      </w:r>
      <w:r>
        <w:rPr>
          <w:rFonts w:ascii="Arial" w:hAnsi="Arial" w:cs="Arial"/>
          <w:bCs/>
          <w:sz w:val="16"/>
          <w:szCs w:val="16"/>
        </w:rPr>
        <w:tab/>
      </w:r>
      <w:r w:rsidRPr="00972153">
        <w:rPr>
          <w:rFonts w:ascii="Arial" w:hAnsi="Arial" w:cs="Arial"/>
          <w:bCs/>
          <w:sz w:val="16"/>
          <w:szCs w:val="16"/>
        </w:rPr>
        <w:t>Applicability correction of RRM enhancements test cases</w:t>
      </w:r>
    </w:p>
    <w:p w14:paraId="73BB7A8B" w14:textId="04EA3A69" w:rsidR="007C72C5" w:rsidRDefault="007C72C5"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[86]</w:t>
      </w:r>
      <w:r>
        <w:rPr>
          <w:rFonts w:ascii="Arial" w:hAnsi="Arial" w:cs="Arial"/>
          <w:bCs/>
          <w:sz w:val="16"/>
          <w:szCs w:val="16"/>
        </w:rPr>
        <w:tab/>
      </w:r>
      <w:r w:rsidRPr="007C72C5">
        <w:rPr>
          <w:rFonts w:ascii="Arial" w:hAnsi="Arial" w:cs="Arial"/>
          <w:bCs/>
          <w:sz w:val="16"/>
          <w:szCs w:val="16"/>
        </w:rPr>
        <w:t>R5-243719</w:t>
      </w:r>
      <w:r>
        <w:rPr>
          <w:rFonts w:ascii="Arial" w:hAnsi="Arial" w:cs="Arial"/>
          <w:bCs/>
          <w:sz w:val="16"/>
          <w:szCs w:val="16"/>
        </w:rPr>
        <w:tab/>
      </w:r>
      <w:r w:rsidRPr="007C72C5">
        <w:rPr>
          <w:rFonts w:ascii="Arial" w:hAnsi="Arial" w:cs="Arial"/>
          <w:bCs/>
          <w:sz w:val="16"/>
          <w:szCs w:val="16"/>
        </w:rPr>
        <w:t>Addition of test applicability for Rel-16 RRM EN-DC CSI-RSRP measurement accuracy with FR1 serving cell and FR1 target cell</w:t>
      </w:r>
    </w:p>
    <w:p w14:paraId="26B9973D" w14:textId="08EC13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[87]</w:t>
      </w:r>
      <w:r>
        <w:rPr>
          <w:rFonts w:ascii="Arial" w:hAnsi="Arial" w:cs="Arial"/>
          <w:bCs/>
          <w:sz w:val="16"/>
          <w:szCs w:val="16"/>
        </w:rPr>
        <w:tab/>
      </w:r>
      <w:r w:rsidRPr="00972153">
        <w:rPr>
          <w:rFonts w:ascii="Arial" w:hAnsi="Arial" w:cs="Arial"/>
          <w:bCs/>
          <w:sz w:val="16"/>
          <w:szCs w:val="16"/>
        </w:rPr>
        <w:t>R5-243754</w:t>
      </w:r>
      <w:r>
        <w:rPr>
          <w:rFonts w:ascii="Arial" w:hAnsi="Arial" w:cs="Arial"/>
          <w:bCs/>
          <w:sz w:val="16"/>
          <w:szCs w:val="16"/>
        </w:rPr>
        <w:tab/>
      </w:r>
      <w:r w:rsidRPr="00972153">
        <w:rPr>
          <w:rFonts w:ascii="Arial" w:hAnsi="Arial" w:cs="Arial"/>
          <w:bCs/>
          <w:sz w:val="16"/>
          <w:szCs w:val="16"/>
        </w:rPr>
        <w:t xml:space="preserve">Correction of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4.5.2.8 including Test Tolerance</w:t>
      </w:r>
    </w:p>
    <w:p w14:paraId="349EB59C" w14:textId="71D9C40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[88]</w:t>
      </w:r>
      <w:r>
        <w:rPr>
          <w:rFonts w:ascii="Arial" w:hAnsi="Arial" w:cs="Arial"/>
          <w:bCs/>
          <w:sz w:val="16"/>
          <w:szCs w:val="16"/>
        </w:rPr>
        <w:tab/>
      </w:r>
      <w:r w:rsidRPr="00972153">
        <w:rPr>
          <w:rFonts w:ascii="Arial" w:hAnsi="Arial" w:cs="Arial"/>
          <w:bCs/>
          <w:sz w:val="16"/>
          <w:szCs w:val="16"/>
        </w:rPr>
        <w:t>R5-243755</w:t>
      </w:r>
      <w:r>
        <w:rPr>
          <w:rFonts w:ascii="Arial" w:hAnsi="Arial" w:cs="Arial"/>
          <w:bCs/>
          <w:sz w:val="16"/>
          <w:szCs w:val="16"/>
        </w:rPr>
        <w:tab/>
      </w:r>
      <w:r w:rsidRPr="00972153">
        <w:rPr>
          <w:rFonts w:ascii="Arial" w:hAnsi="Arial" w:cs="Arial"/>
          <w:bCs/>
          <w:sz w:val="16"/>
          <w:szCs w:val="16"/>
        </w:rPr>
        <w:t xml:space="preserve">Correction of interruptions at E-UTRA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4.5.2.9 including Test Tolerance</w:t>
      </w:r>
    </w:p>
    <w:p w14:paraId="42430339" w14:textId="2E5CE2F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[89]</w:t>
      </w:r>
      <w:r>
        <w:rPr>
          <w:rFonts w:ascii="Arial" w:hAnsi="Arial" w:cs="Arial"/>
          <w:bCs/>
          <w:sz w:val="16"/>
          <w:szCs w:val="16"/>
        </w:rPr>
        <w:tab/>
      </w:r>
      <w:r w:rsidRPr="00972153">
        <w:rPr>
          <w:rFonts w:ascii="Arial" w:hAnsi="Arial" w:cs="Arial"/>
          <w:bCs/>
          <w:sz w:val="16"/>
          <w:szCs w:val="16"/>
        </w:rPr>
        <w:t>R5-243706</w:t>
      </w:r>
      <w:r>
        <w:rPr>
          <w:rFonts w:ascii="Arial" w:hAnsi="Arial" w:cs="Arial"/>
          <w:bCs/>
          <w:sz w:val="16"/>
          <w:szCs w:val="16"/>
        </w:rPr>
        <w:tab/>
      </w:r>
      <w:r w:rsidRPr="00972153">
        <w:rPr>
          <w:rFonts w:ascii="Arial" w:hAnsi="Arial" w:cs="Arial"/>
          <w:bCs/>
          <w:sz w:val="16"/>
          <w:szCs w:val="16"/>
        </w:rPr>
        <w:t xml:space="preserve">Correction of FR2 interruptions at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5.5.2.7 and 5.5.2.8</w:t>
      </w:r>
    </w:p>
    <w:p w14:paraId="62B143C2" w14:textId="776C5F4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[90]</w:t>
      </w:r>
      <w:r>
        <w:rPr>
          <w:rFonts w:ascii="Arial" w:hAnsi="Arial" w:cs="Arial"/>
          <w:bCs/>
          <w:sz w:val="16"/>
          <w:szCs w:val="16"/>
        </w:rPr>
        <w:tab/>
      </w:r>
      <w:r w:rsidRPr="00972153">
        <w:rPr>
          <w:rFonts w:ascii="Arial" w:hAnsi="Arial" w:cs="Arial"/>
          <w:bCs/>
          <w:sz w:val="16"/>
          <w:szCs w:val="16"/>
        </w:rPr>
        <w:t>R5-243756</w:t>
      </w:r>
      <w:r>
        <w:rPr>
          <w:rFonts w:ascii="Arial" w:hAnsi="Arial" w:cs="Arial"/>
          <w:bCs/>
          <w:sz w:val="16"/>
          <w:szCs w:val="16"/>
        </w:rPr>
        <w:tab/>
      </w:r>
      <w:r w:rsidRPr="00972153">
        <w:rPr>
          <w:rFonts w:ascii="Arial" w:hAnsi="Arial" w:cs="Arial"/>
          <w:bCs/>
          <w:sz w:val="16"/>
          <w:szCs w:val="16"/>
        </w:rPr>
        <w:t xml:space="preserve">Correction of SA FR1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6.5.2.2 including Test Tolerance</w:t>
      </w:r>
    </w:p>
    <w:p w14:paraId="158C4300" w14:textId="750F7A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[91]</w:t>
      </w:r>
      <w:r>
        <w:rPr>
          <w:rFonts w:ascii="Arial" w:hAnsi="Arial" w:cs="Arial"/>
          <w:bCs/>
          <w:sz w:val="16"/>
          <w:szCs w:val="16"/>
        </w:rPr>
        <w:tab/>
      </w:r>
      <w:r w:rsidRPr="00972153">
        <w:rPr>
          <w:rFonts w:ascii="Arial" w:hAnsi="Arial" w:cs="Arial"/>
          <w:bCs/>
          <w:sz w:val="16"/>
          <w:szCs w:val="16"/>
        </w:rPr>
        <w:t>R5-242636</w:t>
      </w:r>
      <w:r>
        <w:rPr>
          <w:rFonts w:ascii="Arial" w:hAnsi="Arial" w:cs="Arial"/>
          <w:bCs/>
          <w:sz w:val="16"/>
          <w:szCs w:val="16"/>
        </w:rPr>
        <w:tab/>
      </w:r>
      <w:r w:rsidRPr="00972153">
        <w:rPr>
          <w:rFonts w:ascii="Arial" w:hAnsi="Arial" w:cs="Arial"/>
          <w:bCs/>
          <w:sz w:val="16"/>
          <w:szCs w:val="16"/>
        </w:rPr>
        <w:t>Correction of NR SA event triggered reporting tests with additional mandatory gap pattern test case 6.6.2.9 including Test Tolerance</w:t>
      </w:r>
    </w:p>
    <w:p w14:paraId="208E175D" w14:textId="3F4D35B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[92]</w:t>
      </w:r>
      <w:r>
        <w:rPr>
          <w:rFonts w:ascii="Arial" w:hAnsi="Arial" w:cs="Arial"/>
          <w:bCs/>
          <w:sz w:val="16"/>
          <w:szCs w:val="16"/>
        </w:rPr>
        <w:tab/>
      </w:r>
      <w:r w:rsidRPr="00972153">
        <w:rPr>
          <w:rFonts w:ascii="Arial" w:hAnsi="Arial" w:cs="Arial"/>
          <w:bCs/>
          <w:sz w:val="16"/>
          <w:szCs w:val="16"/>
        </w:rPr>
        <w:t>R5-242637</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used test case 6.6.2.10 including Test Tolerance</w:t>
      </w:r>
    </w:p>
    <w:p w14:paraId="4F7471B0" w14:textId="41A576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[93]</w:t>
      </w:r>
      <w:r>
        <w:rPr>
          <w:rFonts w:ascii="Arial" w:hAnsi="Arial" w:cs="Arial"/>
          <w:bCs/>
          <w:sz w:val="16"/>
          <w:szCs w:val="16"/>
        </w:rPr>
        <w:tab/>
      </w:r>
      <w:r w:rsidRPr="00972153">
        <w:rPr>
          <w:rFonts w:ascii="Arial" w:hAnsi="Arial" w:cs="Arial"/>
          <w:bCs/>
          <w:sz w:val="16"/>
          <w:szCs w:val="16"/>
        </w:rPr>
        <w:t>R5-242638</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not used test case 6.6.2.11 including Test Tolerance</w:t>
      </w:r>
    </w:p>
    <w:p w14:paraId="3FF9223E" w14:textId="706CB91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[94]</w:t>
      </w:r>
      <w:r>
        <w:rPr>
          <w:rFonts w:ascii="Arial" w:hAnsi="Arial" w:cs="Arial"/>
          <w:bCs/>
          <w:sz w:val="16"/>
          <w:szCs w:val="16"/>
        </w:rPr>
        <w:tab/>
      </w:r>
      <w:r w:rsidRPr="00972153">
        <w:rPr>
          <w:rFonts w:ascii="Arial" w:hAnsi="Arial" w:cs="Arial"/>
          <w:bCs/>
          <w:sz w:val="16"/>
          <w:szCs w:val="16"/>
        </w:rPr>
        <w:t>R5-243757</w:t>
      </w:r>
      <w:r>
        <w:rPr>
          <w:rFonts w:ascii="Arial" w:hAnsi="Arial" w:cs="Arial"/>
          <w:bCs/>
          <w:sz w:val="16"/>
          <w:szCs w:val="16"/>
        </w:rPr>
        <w:tab/>
      </w:r>
      <w:r w:rsidRPr="00972153">
        <w:rPr>
          <w:rFonts w:ascii="Arial" w:hAnsi="Arial" w:cs="Arial"/>
          <w:bCs/>
          <w:sz w:val="16"/>
          <w:szCs w:val="16"/>
        </w:rPr>
        <w:t>Addition of FR2 SA event triggered reporting test without gap under non-DRX test case 7.6.2.10 including Test Tolerance</w:t>
      </w:r>
    </w:p>
    <w:p w14:paraId="7824039E" w14:textId="72FCA4B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[95]</w:t>
      </w:r>
      <w:r>
        <w:rPr>
          <w:rFonts w:ascii="Arial" w:hAnsi="Arial" w:cs="Arial"/>
          <w:bCs/>
          <w:sz w:val="16"/>
          <w:szCs w:val="16"/>
        </w:rPr>
        <w:tab/>
      </w:r>
      <w:r w:rsidRPr="00972153">
        <w:rPr>
          <w:rFonts w:ascii="Arial" w:hAnsi="Arial" w:cs="Arial"/>
          <w:bCs/>
          <w:sz w:val="16"/>
          <w:szCs w:val="16"/>
        </w:rPr>
        <w:t>R5-243758</w:t>
      </w:r>
      <w:r>
        <w:rPr>
          <w:rFonts w:ascii="Arial" w:hAnsi="Arial" w:cs="Arial"/>
          <w:bCs/>
          <w:sz w:val="16"/>
          <w:szCs w:val="16"/>
        </w:rPr>
        <w:tab/>
      </w:r>
      <w:r w:rsidRPr="00972153">
        <w:rPr>
          <w:rFonts w:ascii="Arial" w:hAnsi="Arial" w:cs="Arial"/>
          <w:bCs/>
          <w:sz w:val="16"/>
          <w:szCs w:val="16"/>
        </w:rPr>
        <w:t>Addition of FR2 SA event triggered reporting test without gap under DRX test case 7.6.2.11 including Test Tolerance</w:t>
      </w:r>
    </w:p>
    <w:p w14:paraId="20DC3BEE" w14:textId="1B3C009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[96]</w:t>
      </w:r>
      <w:r>
        <w:rPr>
          <w:rFonts w:ascii="Arial" w:hAnsi="Arial" w:cs="Arial"/>
          <w:bCs/>
          <w:sz w:val="16"/>
          <w:szCs w:val="16"/>
        </w:rPr>
        <w:tab/>
      </w:r>
      <w:r w:rsidRPr="00972153">
        <w:rPr>
          <w:rFonts w:ascii="Arial" w:hAnsi="Arial" w:cs="Arial"/>
          <w:bCs/>
          <w:sz w:val="16"/>
          <w:szCs w:val="16"/>
        </w:rPr>
        <w:t>R5-242641</w:t>
      </w:r>
      <w:r>
        <w:rPr>
          <w:rFonts w:ascii="Arial" w:hAnsi="Arial" w:cs="Arial"/>
          <w:bCs/>
          <w:sz w:val="16"/>
          <w:szCs w:val="16"/>
        </w:rPr>
        <w:tab/>
      </w:r>
      <w:r w:rsidRPr="00972153">
        <w:rPr>
          <w:rFonts w:ascii="Arial" w:hAnsi="Arial" w:cs="Arial"/>
          <w:bCs/>
          <w:sz w:val="16"/>
          <w:szCs w:val="16"/>
        </w:rPr>
        <w:t>Test Tolerance correction in Annex F for RRM enhancement test cases</w:t>
      </w:r>
    </w:p>
    <w:p w14:paraId="0A9090C2" w14:textId="5500976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[97]</w:t>
      </w:r>
      <w:r>
        <w:rPr>
          <w:rFonts w:ascii="Arial" w:hAnsi="Arial" w:cs="Arial"/>
          <w:bCs/>
          <w:sz w:val="16"/>
          <w:szCs w:val="16"/>
        </w:rPr>
        <w:tab/>
      </w:r>
      <w:r w:rsidRPr="00972153">
        <w:rPr>
          <w:rFonts w:ascii="Arial" w:hAnsi="Arial" w:cs="Arial"/>
          <w:bCs/>
          <w:sz w:val="16"/>
          <w:szCs w:val="16"/>
        </w:rPr>
        <w:t>R5-242646</w:t>
      </w:r>
      <w:r>
        <w:rPr>
          <w:rFonts w:ascii="Arial" w:hAnsi="Arial" w:cs="Arial"/>
          <w:bCs/>
          <w:sz w:val="16"/>
          <w:szCs w:val="16"/>
        </w:rPr>
        <w:tab/>
      </w:r>
      <w:r w:rsidRPr="00972153">
        <w:rPr>
          <w:rFonts w:ascii="Arial" w:hAnsi="Arial" w:cs="Arial"/>
          <w:bCs/>
          <w:sz w:val="16"/>
          <w:szCs w:val="16"/>
        </w:rPr>
        <w:t>Cell configuration correction in Annex E for SA FR2 RRM enhancement test cases</w:t>
      </w:r>
    </w:p>
    <w:p w14:paraId="004C8550" w14:textId="124D2EA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[98]</w:t>
      </w:r>
      <w:r>
        <w:rPr>
          <w:rFonts w:ascii="Arial" w:hAnsi="Arial" w:cs="Arial"/>
          <w:bCs/>
          <w:sz w:val="16"/>
          <w:szCs w:val="16"/>
        </w:rPr>
        <w:tab/>
      </w:r>
      <w:r w:rsidRPr="00972153">
        <w:rPr>
          <w:rFonts w:ascii="Arial" w:hAnsi="Arial" w:cs="Arial"/>
          <w:bCs/>
          <w:sz w:val="16"/>
          <w:szCs w:val="16"/>
        </w:rPr>
        <w:t>R5-242647</w:t>
      </w:r>
      <w:r>
        <w:rPr>
          <w:rFonts w:ascii="Arial" w:hAnsi="Arial" w:cs="Arial"/>
          <w:bCs/>
          <w:sz w:val="16"/>
          <w:szCs w:val="16"/>
        </w:rPr>
        <w:tab/>
      </w:r>
      <w:r w:rsidRPr="00972153">
        <w:rPr>
          <w:rFonts w:ascii="Arial" w:hAnsi="Arial" w:cs="Arial"/>
          <w:bCs/>
          <w:sz w:val="16"/>
          <w:szCs w:val="16"/>
        </w:rPr>
        <w:t>Minimum conformance requirements for FR2 SA event triggered reporting without gap</w:t>
      </w:r>
    </w:p>
    <w:p w14:paraId="5D039BC2" w14:textId="5D7A25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[99]</w:t>
      </w:r>
      <w:r>
        <w:rPr>
          <w:rFonts w:ascii="Arial" w:hAnsi="Arial" w:cs="Arial"/>
          <w:bCs/>
          <w:sz w:val="16"/>
          <w:szCs w:val="16"/>
        </w:rPr>
        <w:tab/>
      </w:r>
      <w:r w:rsidRPr="00972153">
        <w:rPr>
          <w:rFonts w:ascii="Arial" w:hAnsi="Arial" w:cs="Arial"/>
          <w:bCs/>
          <w:sz w:val="16"/>
          <w:szCs w:val="16"/>
        </w:rPr>
        <w:t>R5-243707</w:t>
      </w:r>
      <w:r>
        <w:rPr>
          <w:rFonts w:ascii="Arial" w:hAnsi="Arial" w:cs="Arial"/>
          <w:bCs/>
          <w:sz w:val="16"/>
          <w:szCs w:val="16"/>
        </w:rPr>
        <w:tab/>
      </w:r>
      <w:r w:rsidRPr="00972153">
        <w:rPr>
          <w:rFonts w:ascii="Arial" w:hAnsi="Arial" w:cs="Arial"/>
          <w:bCs/>
          <w:sz w:val="16"/>
          <w:szCs w:val="16"/>
        </w:rPr>
        <w:t>Addition of new test case 5.6.7.1 EN-DC event triggered reporting test without gap under non-DRX</w:t>
      </w:r>
    </w:p>
    <w:p w14:paraId="556DA5E5" w14:textId="7E8FF87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[100]</w:t>
      </w:r>
      <w:r>
        <w:rPr>
          <w:rFonts w:ascii="Arial" w:hAnsi="Arial" w:cs="Arial"/>
          <w:bCs/>
          <w:sz w:val="16"/>
          <w:szCs w:val="16"/>
        </w:rPr>
        <w:tab/>
      </w:r>
      <w:r w:rsidRPr="00972153">
        <w:rPr>
          <w:rFonts w:ascii="Arial" w:hAnsi="Arial" w:cs="Arial"/>
          <w:bCs/>
          <w:sz w:val="16"/>
          <w:szCs w:val="16"/>
        </w:rPr>
        <w:t>R5-243708</w:t>
      </w:r>
      <w:r>
        <w:rPr>
          <w:rFonts w:ascii="Arial" w:hAnsi="Arial" w:cs="Arial"/>
          <w:bCs/>
          <w:sz w:val="16"/>
          <w:szCs w:val="16"/>
        </w:rPr>
        <w:tab/>
      </w:r>
      <w:r w:rsidRPr="00972153">
        <w:rPr>
          <w:rFonts w:ascii="Arial" w:hAnsi="Arial" w:cs="Arial"/>
          <w:bCs/>
          <w:sz w:val="16"/>
          <w:szCs w:val="16"/>
        </w:rPr>
        <w:t>Addition of new test case 5.6.8.1 EN-DC event triggered reporting tests for NR FR2 cell when DRX is used</w:t>
      </w:r>
    </w:p>
    <w:p w14:paraId="0EA2014F" w14:textId="05E2E0C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[101]</w:t>
      </w:r>
      <w:r>
        <w:rPr>
          <w:rFonts w:ascii="Arial" w:hAnsi="Arial" w:cs="Arial"/>
          <w:bCs/>
          <w:sz w:val="16"/>
          <w:szCs w:val="16"/>
        </w:rPr>
        <w:tab/>
      </w:r>
      <w:r w:rsidRPr="00972153">
        <w:rPr>
          <w:rFonts w:ascii="Arial" w:hAnsi="Arial" w:cs="Arial"/>
          <w:bCs/>
          <w:sz w:val="16"/>
          <w:szCs w:val="16"/>
        </w:rPr>
        <w:t>R5-243709</w:t>
      </w:r>
      <w:r>
        <w:rPr>
          <w:rFonts w:ascii="Arial" w:hAnsi="Arial" w:cs="Arial"/>
          <w:bCs/>
          <w:sz w:val="16"/>
          <w:szCs w:val="16"/>
        </w:rPr>
        <w:tab/>
      </w:r>
      <w:r w:rsidRPr="00972153">
        <w:rPr>
          <w:rFonts w:ascii="Arial" w:hAnsi="Arial" w:cs="Arial"/>
          <w:bCs/>
          <w:sz w:val="16"/>
          <w:szCs w:val="16"/>
        </w:rPr>
        <w:t>Addition of new test case 5.7.7.1 EN-DC intra-frequency case measurement accuracy with FR2 serving cell and FR2 target cell</w:t>
      </w:r>
    </w:p>
    <w:p w14:paraId="299D437D" w14:textId="329FDB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[102]</w:t>
      </w:r>
      <w:r>
        <w:rPr>
          <w:rFonts w:ascii="Arial" w:hAnsi="Arial" w:cs="Arial"/>
          <w:bCs/>
          <w:sz w:val="16"/>
          <w:szCs w:val="16"/>
        </w:rPr>
        <w:tab/>
      </w:r>
      <w:r w:rsidRPr="00972153">
        <w:rPr>
          <w:rFonts w:ascii="Arial" w:hAnsi="Arial" w:cs="Arial"/>
          <w:bCs/>
          <w:sz w:val="16"/>
          <w:szCs w:val="16"/>
        </w:rPr>
        <w:t>R5-243710</w:t>
      </w:r>
      <w:r>
        <w:rPr>
          <w:rFonts w:ascii="Arial" w:hAnsi="Arial" w:cs="Arial"/>
          <w:bCs/>
          <w:sz w:val="16"/>
          <w:szCs w:val="16"/>
        </w:rPr>
        <w:tab/>
      </w:r>
      <w:r w:rsidRPr="00972153">
        <w:rPr>
          <w:rFonts w:ascii="Arial" w:hAnsi="Arial" w:cs="Arial"/>
          <w:bCs/>
          <w:sz w:val="16"/>
          <w:szCs w:val="16"/>
        </w:rPr>
        <w:t>Addition of new test case 5.7.7.2 EN-DC inter-frequency case measurement accuracy with FR2 serving cell and FR2 target cell</w:t>
      </w:r>
    </w:p>
    <w:p w14:paraId="62369BE8" w14:textId="2AFEC20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[103]</w:t>
      </w:r>
      <w:r>
        <w:rPr>
          <w:rFonts w:ascii="Arial" w:hAnsi="Arial" w:cs="Arial"/>
          <w:bCs/>
          <w:sz w:val="16"/>
          <w:szCs w:val="16"/>
        </w:rPr>
        <w:tab/>
      </w:r>
      <w:r w:rsidRPr="00972153">
        <w:rPr>
          <w:rFonts w:ascii="Arial" w:hAnsi="Arial" w:cs="Arial"/>
          <w:bCs/>
          <w:sz w:val="16"/>
          <w:szCs w:val="16"/>
        </w:rPr>
        <w:t>R5-242699</w:t>
      </w:r>
      <w:r>
        <w:rPr>
          <w:rFonts w:ascii="Arial" w:hAnsi="Arial" w:cs="Arial"/>
          <w:bCs/>
          <w:sz w:val="16"/>
          <w:szCs w:val="16"/>
        </w:rPr>
        <w:tab/>
      </w:r>
      <w:r w:rsidRPr="00972153">
        <w:rPr>
          <w:rFonts w:ascii="Arial" w:hAnsi="Arial" w:cs="Arial"/>
          <w:bCs/>
          <w:sz w:val="16"/>
          <w:szCs w:val="16"/>
        </w:rPr>
        <w:t>Addition of MU and test tolerance in Annex F for Rel-16 RRM test case EN-DC CSI-RSRP measurement accuracy with FR1 serving cell and FR1 target cell</w:t>
      </w:r>
    </w:p>
    <w:p w14:paraId="189A1297" w14:textId="5DAFED8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[104]</w:t>
      </w:r>
      <w:r>
        <w:rPr>
          <w:rFonts w:ascii="Arial" w:hAnsi="Arial" w:cs="Arial"/>
          <w:bCs/>
          <w:sz w:val="16"/>
          <w:szCs w:val="16"/>
        </w:rPr>
        <w:tab/>
      </w:r>
      <w:r w:rsidRPr="00972153">
        <w:rPr>
          <w:rFonts w:ascii="Arial" w:hAnsi="Arial" w:cs="Arial"/>
          <w:bCs/>
          <w:sz w:val="16"/>
          <w:szCs w:val="16"/>
        </w:rPr>
        <w:t>R5-243732</w:t>
      </w:r>
      <w:r>
        <w:rPr>
          <w:rFonts w:ascii="Arial" w:hAnsi="Arial" w:cs="Arial"/>
          <w:bCs/>
          <w:sz w:val="16"/>
          <w:szCs w:val="16"/>
        </w:rPr>
        <w:tab/>
      </w:r>
      <w:r w:rsidRPr="00972153">
        <w:rPr>
          <w:rFonts w:ascii="Arial" w:hAnsi="Arial" w:cs="Arial"/>
          <w:bCs/>
          <w:sz w:val="16"/>
          <w:szCs w:val="16"/>
        </w:rPr>
        <w:t>Update of Rel-16 RRM test case EN-DC CSI-RSRP measurement accuracy with FR1 serving cell and FR1 target cell</w:t>
      </w:r>
    </w:p>
    <w:p w14:paraId="21342092" w14:textId="2906E7EB"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[105]</w:t>
      </w:r>
      <w:r>
        <w:rPr>
          <w:rFonts w:ascii="Arial" w:hAnsi="Arial" w:cs="Arial"/>
          <w:bCs/>
          <w:sz w:val="16"/>
          <w:szCs w:val="16"/>
        </w:rPr>
        <w:tab/>
      </w:r>
      <w:r w:rsidRPr="00972153">
        <w:rPr>
          <w:rFonts w:ascii="Arial" w:hAnsi="Arial" w:cs="Arial"/>
          <w:bCs/>
          <w:sz w:val="16"/>
          <w:szCs w:val="16"/>
        </w:rPr>
        <w:t>R5-243235</w:t>
      </w:r>
      <w:r>
        <w:rPr>
          <w:rFonts w:ascii="Arial" w:hAnsi="Arial" w:cs="Arial"/>
          <w:bCs/>
          <w:sz w:val="16"/>
          <w:szCs w:val="16"/>
        </w:rPr>
        <w:tab/>
      </w:r>
      <w:r w:rsidRPr="00972153">
        <w:rPr>
          <w:rFonts w:ascii="Arial" w:hAnsi="Arial" w:cs="Arial"/>
          <w:bCs/>
          <w:sz w:val="16"/>
          <w:szCs w:val="16"/>
        </w:rPr>
        <w:t>Addition of Clause 4.5.6.4.0 minimum conformance requirements for simultaneous RRC-based active BWP switch on multiple CCs</w:t>
      </w:r>
    </w:p>
    <w:p w14:paraId="421C426D" w14:textId="66A0C71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[106]</w:t>
      </w:r>
      <w:r>
        <w:rPr>
          <w:rFonts w:ascii="Arial" w:hAnsi="Arial" w:cs="Arial"/>
          <w:bCs/>
          <w:sz w:val="16"/>
          <w:szCs w:val="16"/>
        </w:rPr>
        <w:tab/>
      </w:r>
      <w:r w:rsidRPr="00972153">
        <w:rPr>
          <w:rFonts w:ascii="Arial" w:hAnsi="Arial" w:cs="Arial"/>
          <w:bCs/>
          <w:sz w:val="16"/>
          <w:szCs w:val="16"/>
        </w:rPr>
        <w:t>R5-243236</w:t>
      </w:r>
      <w:r>
        <w:rPr>
          <w:rFonts w:ascii="Arial" w:hAnsi="Arial" w:cs="Arial"/>
          <w:bCs/>
          <w:sz w:val="16"/>
          <w:szCs w:val="16"/>
        </w:rPr>
        <w:tab/>
      </w:r>
      <w:r w:rsidRPr="00972153">
        <w:rPr>
          <w:rFonts w:ascii="Arial" w:hAnsi="Arial" w:cs="Arial"/>
          <w:bCs/>
          <w:sz w:val="16"/>
          <w:szCs w:val="16"/>
        </w:rPr>
        <w:t>Addition of Clause 4.6.8.0 minimum conformance requirements for CSI-RS based intra-frequency measurement</w:t>
      </w:r>
    </w:p>
    <w:p w14:paraId="42266CEC" w14:textId="3DA41C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[107]</w:t>
      </w:r>
      <w:r>
        <w:rPr>
          <w:rFonts w:ascii="Arial" w:hAnsi="Arial" w:cs="Arial"/>
          <w:bCs/>
          <w:sz w:val="16"/>
          <w:szCs w:val="16"/>
        </w:rPr>
        <w:tab/>
      </w:r>
      <w:r w:rsidRPr="00972153">
        <w:rPr>
          <w:rFonts w:ascii="Arial" w:hAnsi="Arial" w:cs="Arial"/>
          <w:bCs/>
          <w:sz w:val="16"/>
          <w:szCs w:val="16"/>
        </w:rPr>
        <w:t>R5-243237</w:t>
      </w:r>
      <w:r>
        <w:rPr>
          <w:rFonts w:ascii="Arial" w:hAnsi="Arial" w:cs="Arial"/>
          <w:bCs/>
          <w:sz w:val="16"/>
          <w:szCs w:val="16"/>
        </w:rPr>
        <w:tab/>
      </w:r>
      <w:r w:rsidRPr="00972153">
        <w:rPr>
          <w:rFonts w:ascii="Arial" w:hAnsi="Arial" w:cs="Arial"/>
          <w:bCs/>
          <w:sz w:val="16"/>
          <w:szCs w:val="16"/>
        </w:rPr>
        <w:t>Addition of Clause 4.6.9.0 minimum conformance requirements for CSI-RS based inter-frequency measurement</w:t>
      </w:r>
    </w:p>
    <w:p w14:paraId="003ADE8A" w14:textId="2E7EB1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[108]</w:t>
      </w:r>
      <w:r>
        <w:rPr>
          <w:rFonts w:ascii="Arial" w:hAnsi="Arial" w:cs="Arial"/>
          <w:bCs/>
          <w:sz w:val="16"/>
          <w:szCs w:val="16"/>
        </w:rPr>
        <w:tab/>
      </w:r>
      <w:r w:rsidRPr="00972153">
        <w:rPr>
          <w:rFonts w:ascii="Arial" w:hAnsi="Arial" w:cs="Arial"/>
          <w:bCs/>
          <w:sz w:val="16"/>
          <w:szCs w:val="16"/>
        </w:rPr>
        <w:t>R5-243238</w:t>
      </w:r>
      <w:r>
        <w:rPr>
          <w:rFonts w:ascii="Arial" w:hAnsi="Arial" w:cs="Arial"/>
          <w:bCs/>
          <w:sz w:val="16"/>
          <w:szCs w:val="16"/>
        </w:rPr>
        <w:tab/>
      </w:r>
      <w:r w:rsidRPr="00972153">
        <w:rPr>
          <w:rFonts w:ascii="Arial" w:hAnsi="Arial" w:cs="Arial"/>
          <w:bCs/>
          <w:sz w:val="16"/>
          <w:szCs w:val="16"/>
        </w:rPr>
        <w:t>Addition of Clause 5.5.3.0 minimum conformance requirements for SCell activation and deactivation delay</w:t>
      </w:r>
    </w:p>
    <w:p w14:paraId="21601AA5" w14:textId="2435A54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[109]</w:t>
      </w:r>
      <w:r>
        <w:rPr>
          <w:rFonts w:ascii="Arial" w:hAnsi="Arial" w:cs="Arial"/>
          <w:bCs/>
          <w:sz w:val="16"/>
          <w:szCs w:val="16"/>
        </w:rPr>
        <w:tab/>
      </w:r>
      <w:r w:rsidRPr="00972153">
        <w:rPr>
          <w:rFonts w:ascii="Arial" w:hAnsi="Arial" w:cs="Arial"/>
          <w:bCs/>
          <w:sz w:val="16"/>
          <w:szCs w:val="16"/>
        </w:rPr>
        <w:t>R5-243239</w:t>
      </w:r>
      <w:r>
        <w:rPr>
          <w:rFonts w:ascii="Arial" w:hAnsi="Arial" w:cs="Arial"/>
          <w:bCs/>
          <w:sz w:val="16"/>
          <w:szCs w:val="16"/>
        </w:rPr>
        <w:tab/>
      </w:r>
      <w:r w:rsidRPr="00972153">
        <w:rPr>
          <w:rFonts w:ascii="Arial" w:hAnsi="Arial" w:cs="Arial"/>
          <w:bCs/>
          <w:sz w:val="16"/>
          <w:szCs w:val="16"/>
        </w:rPr>
        <w:t>Addition of Clause 5.5.6.5.0 minimum conformance requirements for simultaneous RRC-based active BWP switch on multiple CC</w:t>
      </w:r>
    </w:p>
    <w:p w14:paraId="67B3E324" w14:textId="6746CB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[110]</w:t>
      </w:r>
      <w:r>
        <w:rPr>
          <w:rFonts w:ascii="Arial" w:hAnsi="Arial" w:cs="Arial"/>
          <w:bCs/>
          <w:sz w:val="16"/>
          <w:szCs w:val="16"/>
        </w:rPr>
        <w:tab/>
      </w:r>
      <w:r w:rsidRPr="00972153">
        <w:rPr>
          <w:rFonts w:ascii="Arial" w:hAnsi="Arial" w:cs="Arial"/>
          <w:bCs/>
          <w:sz w:val="16"/>
          <w:szCs w:val="16"/>
        </w:rPr>
        <w:t>R5-243815</w:t>
      </w:r>
      <w:r>
        <w:rPr>
          <w:rFonts w:ascii="Arial" w:hAnsi="Arial" w:cs="Arial"/>
          <w:bCs/>
          <w:sz w:val="16"/>
          <w:szCs w:val="16"/>
        </w:rPr>
        <w:tab/>
      </w:r>
      <w:r w:rsidRPr="00972153">
        <w:rPr>
          <w:rFonts w:ascii="Arial" w:hAnsi="Arial" w:cs="Arial"/>
          <w:bCs/>
          <w:sz w:val="16"/>
          <w:szCs w:val="16"/>
        </w:rPr>
        <w:t>Addition of message contents to test case 4.7.9.1</w:t>
      </w:r>
    </w:p>
    <w:p w14:paraId="7722D395" w14:textId="7653406A"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[111]</w:t>
      </w:r>
      <w:r>
        <w:rPr>
          <w:rFonts w:ascii="Arial" w:hAnsi="Arial" w:cs="Arial"/>
          <w:bCs/>
          <w:sz w:val="16"/>
          <w:szCs w:val="16"/>
        </w:rPr>
        <w:tab/>
      </w:r>
      <w:r w:rsidRPr="00972153">
        <w:rPr>
          <w:rFonts w:ascii="Arial" w:hAnsi="Arial" w:cs="Arial"/>
          <w:bCs/>
          <w:sz w:val="16"/>
          <w:szCs w:val="16"/>
        </w:rPr>
        <w:t>R5-243842</w:t>
      </w:r>
      <w:r>
        <w:rPr>
          <w:rFonts w:ascii="Arial" w:hAnsi="Arial" w:cs="Arial"/>
          <w:bCs/>
          <w:sz w:val="16"/>
          <w:szCs w:val="16"/>
        </w:rPr>
        <w:tab/>
      </w:r>
      <w:r w:rsidRPr="00972153">
        <w:rPr>
          <w:rFonts w:ascii="Arial" w:hAnsi="Arial" w:cs="Arial"/>
          <w:bCs/>
          <w:sz w:val="16"/>
          <w:szCs w:val="16"/>
        </w:rPr>
        <w:t>Addition of message contents to test case 4.7.9.2</w:t>
      </w:r>
    </w:p>
    <w:p w14:paraId="585FD970" w14:textId="3730C9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[112]</w:t>
      </w:r>
      <w:r>
        <w:rPr>
          <w:rFonts w:ascii="Arial" w:hAnsi="Arial" w:cs="Arial"/>
          <w:bCs/>
          <w:sz w:val="16"/>
          <w:szCs w:val="16"/>
        </w:rPr>
        <w:tab/>
      </w:r>
      <w:r w:rsidRPr="00972153">
        <w:rPr>
          <w:rFonts w:ascii="Arial" w:hAnsi="Arial" w:cs="Arial"/>
          <w:bCs/>
          <w:sz w:val="16"/>
          <w:szCs w:val="16"/>
        </w:rPr>
        <w:t>R5-243843</w:t>
      </w:r>
      <w:r>
        <w:rPr>
          <w:rFonts w:ascii="Arial" w:hAnsi="Arial" w:cs="Arial"/>
          <w:bCs/>
          <w:sz w:val="16"/>
          <w:szCs w:val="16"/>
        </w:rPr>
        <w:tab/>
      </w:r>
      <w:r w:rsidRPr="00972153">
        <w:rPr>
          <w:rFonts w:ascii="Arial" w:hAnsi="Arial" w:cs="Arial"/>
          <w:bCs/>
          <w:sz w:val="16"/>
          <w:szCs w:val="16"/>
        </w:rPr>
        <w:t>Addition of message contents to test case 4.7.10.1</w:t>
      </w:r>
    </w:p>
    <w:p w14:paraId="0A7AF11E" w14:textId="5C7258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[113]</w:t>
      </w:r>
      <w:r>
        <w:rPr>
          <w:rFonts w:ascii="Arial" w:hAnsi="Arial" w:cs="Arial"/>
          <w:bCs/>
          <w:sz w:val="16"/>
          <w:szCs w:val="16"/>
        </w:rPr>
        <w:tab/>
      </w:r>
      <w:r w:rsidRPr="00972153">
        <w:rPr>
          <w:rFonts w:ascii="Arial" w:hAnsi="Arial" w:cs="Arial"/>
          <w:bCs/>
          <w:sz w:val="16"/>
          <w:szCs w:val="16"/>
        </w:rPr>
        <w:t>R5-243844</w:t>
      </w:r>
      <w:r>
        <w:rPr>
          <w:rFonts w:ascii="Arial" w:hAnsi="Arial" w:cs="Arial"/>
          <w:bCs/>
          <w:sz w:val="16"/>
          <w:szCs w:val="16"/>
        </w:rPr>
        <w:tab/>
      </w:r>
      <w:r w:rsidRPr="00972153">
        <w:rPr>
          <w:rFonts w:ascii="Arial" w:hAnsi="Arial" w:cs="Arial"/>
          <w:bCs/>
          <w:sz w:val="16"/>
          <w:szCs w:val="16"/>
        </w:rPr>
        <w:t>Addition of message contents to test case 4.7.10.2</w:t>
      </w:r>
    </w:p>
    <w:p w14:paraId="32142AA8" w14:textId="05FADBB9"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[114]</w:t>
      </w:r>
      <w:r>
        <w:rPr>
          <w:rFonts w:ascii="Arial" w:hAnsi="Arial" w:cs="Arial"/>
          <w:bCs/>
          <w:sz w:val="16"/>
          <w:szCs w:val="16"/>
        </w:rPr>
        <w:tab/>
      </w:r>
      <w:r w:rsidRPr="00972153">
        <w:rPr>
          <w:rFonts w:ascii="Arial" w:hAnsi="Arial" w:cs="Arial"/>
          <w:bCs/>
          <w:sz w:val="16"/>
          <w:szCs w:val="16"/>
        </w:rPr>
        <w:t>R5-243845</w:t>
      </w:r>
      <w:r>
        <w:rPr>
          <w:rFonts w:ascii="Arial" w:hAnsi="Arial" w:cs="Arial"/>
          <w:bCs/>
          <w:sz w:val="16"/>
          <w:szCs w:val="16"/>
        </w:rPr>
        <w:tab/>
      </w:r>
      <w:r w:rsidRPr="00972153">
        <w:rPr>
          <w:rFonts w:ascii="Arial" w:hAnsi="Arial" w:cs="Arial"/>
          <w:bCs/>
          <w:sz w:val="16"/>
          <w:szCs w:val="16"/>
        </w:rPr>
        <w:t>Addition of message contents to test case 5.7.8.1</w:t>
      </w:r>
    </w:p>
    <w:p w14:paraId="428C055E" w14:textId="56CDB7F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[115]</w:t>
      </w:r>
      <w:r>
        <w:rPr>
          <w:rFonts w:ascii="Arial" w:hAnsi="Arial" w:cs="Arial"/>
          <w:bCs/>
          <w:sz w:val="16"/>
          <w:szCs w:val="16"/>
        </w:rPr>
        <w:tab/>
      </w:r>
      <w:r w:rsidR="00F8493E" w:rsidRPr="00F8493E">
        <w:rPr>
          <w:rFonts w:ascii="Arial" w:hAnsi="Arial" w:cs="Arial"/>
          <w:bCs/>
          <w:sz w:val="16"/>
          <w:szCs w:val="16"/>
        </w:rPr>
        <w:t>R5-243846</w:t>
      </w:r>
      <w:r w:rsidR="00F8493E">
        <w:rPr>
          <w:rFonts w:ascii="Arial" w:hAnsi="Arial" w:cs="Arial"/>
          <w:bCs/>
          <w:sz w:val="16"/>
          <w:szCs w:val="16"/>
        </w:rPr>
        <w:tab/>
      </w:r>
      <w:r w:rsidR="00F8493E" w:rsidRPr="00F8493E">
        <w:rPr>
          <w:rFonts w:ascii="Arial" w:hAnsi="Arial" w:cs="Arial"/>
          <w:bCs/>
          <w:sz w:val="16"/>
          <w:szCs w:val="16"/>
        </w:rPr>
        <w:t>Addition of message contents to test case 5.7.8.2</w:t>
      </w:r>
    </w:p>
    <w:p w14:paraId="68FA45F5" w14:textId="3F7D4C92"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[116]</w:t>
      </w:r>
      <w:r>
        <w:rPr>
          <w:rFonts w:ascii="Arial" w:hAnsi="Arial" w:cs="Arial"/>
          <w:bCs/>
          <w:sz w:val="16"/>
          <w:szCs w:val="16"/>
        </w:rPr>
        <w:tab/>
      </w:r>
      <w:r w:rsidRPr="00F8493E">
        <w:rPr>
          <w:rFonts w:ascii="Arial" w:hAnsi="Arial" w:cs="Arial"/>
          <w:bCs/>
          <w:sz w:val="16"/>
          <w:szCs w:val="16"/>
        </w:rPr>
        <w:t>R5-243847</w:t>
      </w:r>
      <w:r>
        <w:rPr>
          <w:rFonts w:ascii="Arial" w:hAnsi="Arial" w:cs="Arial"/>
          <w:bCs/>
          <w:sz w:val="16"/>
          <w:szCs w:val="16"/>
        </w:rPr>
        <w:tab/>
      </w:r>
      <w:r w:rsidRPr="00F8493E">
        <w:rPr>
          <w:rFonts w:ascii="Arial" w:hAnsi="Arial" w:cs="Arial"/>
          <w:bCs/>
          <w:sz w:val="16"/>
          <w:szCs w:val="16"/>
        </w:rPr>
        <w:t>Addition of message contents to test case 5.7.9.1</w:t>
      </w:r>
    </w:p>
    <w:p w14:paraId="2EA2535E" w14:textId="4619A29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[117]</w:t>
      </w:r>
      <w:r>
        <w:rPr>
          <w:rFonts w:ascii="Arial" w:hAnsi="Arial" w:cs="Arial"/>
          <w:bCs/>
          <w:sz w:val="16"/>
          <w:szCs w:val="16"/>
        </w:rPr>
        <w:tab/>
      </w:r>
      <w:r w:rsidRPr="00F8493E">
        <w:rPr>
          <w:rFonts w:ascii="Arial" w:hAnsi="Arial" w:cs="Arial"/>
          <w:bCs/>
          <w:sz w:val="16"/>
          <w:szCs w:val="16"/>
        </w:rPr>
        <w:t>R5-243848</w:t>
      </w:r>
      <w:r>
        <w:rPr>
          <w:rFonts w:ascii="Arial" w:hAnsi="Arial" w:cs="Arial"/>
          <w:bCs/>
          <w:sz w:val="16"/>
          <w:szCs w:val="16"/>
        </w:rPr>
        <w:tab/>
      </w:r>
      <w:r w:rsidRPr="00F8493E">
        <w:rPr>
          <w:rFonts w:ascii="Arial" w:hAnsi="Arial" w:cs="Arial"/>
          <w:bCs/>
          <w:sz w:val="16"/>
          <w:szCs w:val="16"/>
        </w:rPr>
        <w:t>Addition of message contents to test case 5.7.9.2</w:t>
      </w:r>
    </w:p>
    <w:p w14:paraId="3D85D4A0" w14:textId="37BAA51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[118]</w:t>
      </w:r>
      <w:r>
        <w:rPr>
          <w:rFonts w:ascii="Arial" w:hAnsi="Arial" w:cs="Arial"/>
          <w:bCs/>
          <w:sz w:val="16"/>
          <w:szCs w:val="16"/>
        </w:rPr>
        <w:tab/>
      </w:r>
      <w:r w:rsidRPr="00F8493E">
        <w:rPr>
          <w:rFonts w:ascii="Arial" w:hAnsi="Arial" w:cs="Arial"/>
          <w:bCs/>
          <w:sz w:val="16"/>
          <w:szCs w:val="16"/>
        </w:rPr>
        <w:t>R5-243849</w:t>
      </w:r>
      <w:r>
        <w:rPr>
          <w:rFonts w:ascii="Arial" w:hAnsi="Arial" w:cs="Arial"/>
          <w:bCs/>
          <w:sz w:val="16"/>
          <w:szCs w:val="16"/>
        </w:rPr>
        <w:tab/>
      </w:r>
      <w:r w:rsidRPr="00F8493E">
        <w:rPr>
          <w:rFonts w:ascii="Arial" w:hAnsi="Arial" w:cs="Arial"/>
          <w:bCs/>
          <w:sz w:val="16"/>
          <w:szCs w:val="16"/>
        </w:rPr>
        <w:t>Addition of message contents to test case 6.7.11.1</w:t>
      </w:r>
    </w:p>
    <w:p w14:paraId="02628753" w14:textId="3B85DCF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[119]</w:t>
      </w:r>
      <w:r>
        <w:rPr>
          <w:rFonts w:ascii="Arial" w:hAnsi="Arial" w:cs="Arial"/>
          <w:bCs/>
          <w:sz w:val="16"/>
          <w:szCs w:val="16"/>
        </w:rPr>
        <w:tab/>
      </w:r>
      <w:r w:rsidRPr="00F8493E">
        <w:rPr>
          <w:rFonts w:ascii="Arial" w:hAnsi="Arial" w:cs="Arial"/>
          <w:bCs/>
          <w:sz w:val="16"/>
          <w:szCs w:val="16"/>
        </w:rPr>
        <w:t>R5-243850</w:t>
      </w:r>
      <w:r>
        <w:rPr>
          <w:rFonts w:ascii="Arial" w:hAnsi="Arial" w:cs="Arial"/>
          <w:bCs/>
          <w:sz w:val="16"/>
          <w:szCs w:val="16"/>
        </w:rPr>
        <w:tab/>
      </w:r>
      <w:r w:rsidRPr="00F8493E">
        <w:rPr>
          <w:rFonts w:ascii="Arial" w:hAnsi="Arial" w:cs="Arial"/>
          <w:bCs/>
          <w:sz w:val="16"/>
          <w:szCs w:val="16"/>
        </w:rPr>
        <w:t>Addition of message contents to test case 6.7.11.2</w:t>
      </w:r>
    </w:p>
    <w:p w14:paraId="028E7E4E" w14:textId="2B3F584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[120]</w:t>
      </w:r>
      <w:r>
        <w:rPr>
          <w:rFonts w:ascii="Arial" w:hAnsi="Arial" w:cs="Arial"/>
          <w:bCs/>
          <w:sz w:val="16"/>
          <w:szCs w:val="16"/>
        </w:rPr>
        <w:tab/>
      </w:r>
      <w:r w:rsidRPr="00F8493E">
        <w:rPr>
          <w:rFonts w:ascii="Arial" w:hAnsi="Arial" w:cs="Arial"/>
          <w:bCs/>
          <w:sz w:val="16"/>
          <w:szCs w:val="16"/>
        </w:rPr>
        <w:t>R5-243851</w:t>
      </w:r>
      <w:r>
        <w:rPr>
          <w:rFonts w:ascii="Arial" w:hAnsi="Arial" w:cs="Arial"/>
          <w:bCs/>
          <w:sz w:val="16"/>
          <w:szCs w:val="16"/>
        </w:rPr>
        <w:tab/>
      </w:r>
      <w:r w:rsidRPr="00F8493E">
        <w:rPr>
          <w:rFonts w:ascii="Arial" w:hAnsi="Arial" w:cs="Arial"/>
          <w:bCs/>
          <w:sz w:val="16"/>
          <w:szCs w:val="16"/>
        </w:rPr>
        <w:t>Addition of message contents to test case 6.7.12.1</w:t>
      </w:r>
    </w:p>
    <w:p w14:paraId="68C03BB6" w14:textId="5E23E351"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[121]</w:t>
      </w:r>
      <w:r>
        <w:rPr>
          <w:rFonts w:ascii="Arial" w:hAnsi="Arial" w:cs="Arial"/>
          <w:bCs/>
          <w:sz w:val="16"/>
          <w:szCs w:val="16"/>
        </w:rPr>
        <w:tab/>
      </w:r>
      <w:r w:rsidRPr="00F8493E">
        <w:rPr>
          <w:rFonts w:ascii="Arial" w:hAnsi="Arial" w:cs="Arial"/>
          <w:bCs/>
          <w:sz w:val="16"/>
          <w:szCs w:val="16"/>
        </w:rPr>
        <w:t>R5-243852</w:t>
      </w:r>
      <w:r>
        <w:rPr>
          <w:rFonts w:ascii="Arial" w:hAnsi="Arial" w:cs="Arial"/>
          <w:bCs/>
          <w:sz w:val="16"/>
          <w:szCs w:val="16"/>
        </w:rPr>
        <w:tab/>
      </w:r>
      <w:r w:rsidRPr="00F8493E">
        <w:rPr>
          <w:rFonts w:ascii="Arial" w:hAnsi="Arial" w:cs="Arial"/>
          <w:bCs/>
          <w:sz w:val="16"/>
          <w:szCs w:val="16"/>
        </w:rPr>
        <w:t>Addition of message contents to test case 6.7.12.2</w:t>
      </w:r>
    </w:p>
    <w:p w14:paraId="6FBF17E3" w14:textId="3FC1733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[122]</w:t>
      </w:r>
      <w:r>
        <w:rPr>
          <w:rFonts w:ascii="Arial" w:hAnsi="Arial" w:cs="Arial"/>
          <w:bCs/>
          <w:sz w:val="16"/>
          <w:szCs w:val="16"/>
        </w:rPr>
        <w:tab/>
      </w:r>
      <w:r w:rsidRPr="00F8493E">
        <w:rPr>
          <w:rFonts w:ascii="Arial" w:hAnsi="Arial" w:cs="Arial"/>
          <w:bCs/>
          <w:sz w:val="16"/>
          <w:szCs w:val="16"/>
        </w:rPr>
        <w:t>R5-243853</w:t>
      </w:r>
      <w:r>
        <w:rPr>
          <w:rFonts w:ascii="Arial" w:hAnsi="Arial" w:cs="Arial"/>
          <w:bCs/>
          <w:sz w:val="16"/>
          <w:szCs w:val="16"/>
        </w:rPr>
        <w:tab/>
      </w:r>
      <w:r w:rsidRPr="00F8493E">
        <w:rPr>
          <w:rFonts w:ascii="Arial" w:hAnsi="Arial" w:cs="Arial"/>
          <w:bCs/>
          <w:sz w:val="16"/>
          <w:szCs w:val="16"/>
        </w:rPr>
        <w:t>Addition of message contents to test case 7.7.8.1</w:t>
      </w:r>
    </w:p>
    <w:p w14:paraId="2E076AE9" w14:textId="51AB02C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[123]</w:t>
      </w:r>
      <w:r>
        <w:rPr>
          <w:rFonts w:ascii="Arial" w:hAnsi="Arial" w:cs="Arial"/>
          <w:bCs/>
          <w:sz w:val="16"/>
          <w:szCs w:val="16"/>
        </w:rPr>
        <w:tab/>
      </w:r>
      <w:r w:rsidRPr="00F8493E">
        <w:rPr>
          <w:rFonts w:ascii="Arial" w:hAnsi="Arial" w:cs="Arial"/>
          <w:bCs/>
          <w:sz w:val="16"/>
          <w:szCs w:val="16"/>
        </w:rPr>
        <w:t>R5-243854</w:t>
      </w:r>
      <w:r>
        <w:rPr>
          <w:rFonts w:ascii="Arial" w:hAnsi="Arial" w:cs="Arial"/>
          <w:bCs/>
          <w:sz w:val="16"/>
          <w:szCs w:val="16"/>
        </w:rPr>
        <w:tab/>
      </w:r>
      <w:r w:rsidRPr="00F8493E">
        <w:rPr>
          <w:rFonts w:ascii="Arial" w:hAnsi="Arial" w:cs="Arial"/>
          <w:bCs/>
          <w:sz w:val="16"/>
          <w:szCs w:val="16"/>
        </w:rPr>
        <w:t>Addition of message contents to test case 7.7.8.2</w:t>
      </w:r>
    </w:p>
    <w:p w14:paraId="4C356ED1" w14:textId="72A26038"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[124]</w:t>
      </w:r>
      <w:r>
        <w:rPr>
          <w:rFonts w:ascii="Arial" w:hAnsi="Arial" w:cs="Arial"/>
          <w:bCs/>
          <w:sz w:val="16"/>
          <w:szCs w:val="16"/>
        </w:rPr>
        <w:tab/>
      </w:r>
      <w:r w:rsidRPr="00F8493E">
        <w:rPr>
          <w:rFonts w:ascii="Arial" w:hAnsi="Arial" w:cs="Arial"/>
          <w:bCs/>
          <w:sz w:val="16"/>
          <w:szCs w:val="16"/>
        </w:rPr>
        <w:t>R5-243855</w:t>
      </w:r>
      <w:r>
        <w:rPr>
          <w:rFonts w:ascii="Arial" w:hAnsi="Arial" w:cs="Arial"/>
          <w:bCs/>
          <w:sz w:val="16"/>
          <w:szCs w:val="16"/>
        </w:rPr>
        <w:tab/>
      </w:r>
      <w:r w:rsidRPr="00F8493E">
        <w:rPr>
          <w:rFonts w:ascii="Arial" w:hAnsi="Arial" w:cs="Arial"/>
          <w:bCs/>
          <w:sz w:val="16"/>
          <w:szCs w:val="16"/>
        </w:rPr>
        <w:t>Addition of message contents to test case 7.7.9.1</w:t>
      </w:r>
    </w:p>
    <w:p w14:paraId="1E7EBEAB" w14:textId="2868480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[125]</w:t>
      </w:r>
      <w:r>
        <w:rPr>
          <w:rFonts w:ascii="Arial" w:hAnsi="Arial" w:cs="Arial"/>
          <w:bCs/>
          <w:sz w:val="16"/>
          <w:szCs w:val="16"/>
        </w:rPr>
        <w:tab/>
      </w:r>
      <w:r w:rsidRPr="00F8493E">
        <w:rPr>
          <w:rFonts w:ascii="Arial" w:hAnsi="Arial" w:cs="Arial"/>
          <w:bCs/>
          <w:sz w:val="16"/>
          <w:szCs w:val="16"/>
        </w:rPr>
        <w:t>R5-243856</w:t>
      </w:r>
      <w:r>
        <w:rPr>
          <w:rFonts w:ascii="Arial" w:hAnsi="Arial" w:cs="Arial"/>
          <w:bCs/>
          <w:sz w:val="16"/>
          <w:szCs w:val="16"/>
        </w:rPr>
        <w:tab/>
      </w:r>
      <w:r w:rsidRPr="00F8493E">
        <w:rPr>
          <w:rFonts w:ascii="Arial" w:hAnsi="Arial" w:cs="Arial"/>
          <w:bCs/>
          <w:sz w:val="16"/>
          <w:szCs w:val="16"/>
        </w:rPr>
        <w:t>Addition of message contents to test case 7.7.9.2</w:t>
      </w:r>
    </w:p>
    <w:p w14:paraId="6D352434" w14:textId="665E2B40"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[126]</w:t>
      </w:r>
      <w:r>
        <w:rPr>
          <w:rFonts w:ascii="Arial" w:hAnsi="Arial" w:cs="Arial"/>
          <w:bCs/>
          <w:sz w:val="16"/>
          <w:szCs w:val="16"/>
        </w:rPr>
        <w:tab/>
      </w:r>
      <w:r w:rsidRPr="00F8493E">
        <w:rPr>
          <w:rFonts w:ascii="Arial" w:hAnsi="Arial" w:cs="Arial"/>
          <w:bCs/>
          <w:sz w:val="16"/>
          <w:szCs w:val="16"/>
        </w:rPr>
        <w:t>R5-242629</w:t>
      </w:r>
      <w:r>
        <w:rPr>
          <w:rFonts w:ascii="Arial" w:hAnsi="Arial" w:cs="Arial"/>
          <w:bCs/>
          <w:sz w:val="16"/>
          <w:szCs w:val="16"/>
        </w:rPr>
        <w:tab/>
      </w:r>
      <w:r w:rsidRPr="00F8493E">
        <w:rPr>
          <w:rFonts w:ascii="Arial" w:hAnsi="Arial" w:cs="Arial"/>
          <w:bCs/>
          <w:sz w:val="16"/>
          <w:szCs w:val="16"/>
        </w:rPr>
        <w:t xml:space="preserve">Test Tolerance analysis for SRS </w:t>
      </w:r>
      <w:proofErr w:type="gramStart"/>
      <w:r w:rsidRPr="00F8493E">
        <w:rPr>
          <w:rFonts w:ascii="Arial" w:hAnsi="Arial" w:cs="Arial"/>
          <w:bCs/>
          <w:sz w:val="16"/>
          <w:szCs w:val="16"/>
        </w:rPr>
        <w:t>carrier based</w:t>
      </w:r>
      <w:proofErr w:type="gramEnd"/>
      <w:r w:rsidRPr="00F8493E">
        <w:rPr>
          <w:rFonts w:ascii="Arial" w:hAnsi="Arial" w:cs="Arial"/>
          <w:bCs/>
          <w:sz w:val="16"/>
          <w:szCs w:val="16"/>
        </w:rPr>
        <w:t xml:space="preserve"> switching test cases</w:t>
      </w:r>
    </w:p>
    <w:p w14:paraId="44EACEA7" w14:textId="21601DD6"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[127]</w:t>
      </w:r>
      <w:r>
        <w:rPr>
          <w:rFonts w:ascii="Arial" w:hAnsi="Arial" w:cs="Arial"/>
          <w:bCs/>
          <w:sz w:val="16"/>
          <w:szCs w:val="16"/>
        </w:rPr>
        <w:tab/>
      </w:r>
      <w:r w:rsidRPr="00F8493E">
        <w:rPr>
          <w:rFonts w:ascii="Arial" w:hAnsi="Arial" w:cs="Arial"/>
          <w:bCs/>
          <w:sz w:val="16"/>
          <w:szCs w:val="16"/>
        </w:rPr>
        <w:t>R5-243759</w:t>
      </w:r>
      <w:r>
        <w:rPr>
          <w:rFonts w:ascii="Arial" w:hAnsi="Arial" w:cs="Arial"/>
          <w:bCs/>
          <w:sz w:val="16"/>
          <w:szCs w:val="16"/>
        </w:rPr>
        <w:tab/>
      </w:r>
      <w:r w:rsidRPr="00F8493E">
        <w:rPr>
          <w:rFonts w:ascii="Arial" w:hAnsi="Arial" w:cs="Arial"/>
          <w:bCs/>
          <w:sz w:val="16"/>
          <w:szCs w:val="16"/>
        </w:rPr>
        <w:t>Test Tolerance analysis for event triggered reporting test without gap under non-DRX test case 7.6.2.10</w:t>
      </w:r>
    </w:p>
    <w:p w14:paraId="6832E929" w14:textId="0427A576" w:rsidR="005C59A9" w:rsidRDefault="00F8493E" w:rsidP="005C59A9">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[128]</w:t>
      </w:r>
      <w:r>
        <w:rPr>
          <w:rFonts w:ascii="Arial" w:hAnsi="Arial" w:cs="Arial"/>
          <w:bCs/>
          <w:sz w:val="16"/>
          <w:szCs w:val="16"/>
        </w:rPr>
        <w:tab/>
      </w:r>
      <w:r w:rsidRPr="00F8493E">
        <w:rPr>
          <w:rFonts w:ascii="Arial" w:hAnsi="Arial" w:cs="Arial"/>
          <w:bCs/>
          <w:sz w:val="16"/>
          <w:szCs w:val="16"/>
        </w:rPr>
        <w:t>R5-242631</w:t>
      </w:r>
      <w:r>
        <w:rPr>
          <w:rFonts w:ascii="Arial" w:hAnsi="Arial" w:cs="Arial"/>
          <w:bCs/>
          <w:sz w:val="16"/>
          <w:szCs w:val="16"/>
        </w:rPr>
        <w:tab/>
      </w:r>
      <w:r w:rsidRPr="00F8493E">
        <w:rPr>
          <w:rFonts w:ascii="Arial" w:hAnsi="Arial" w:cs="Arial"/>
          <w:bCs/>
          <w:sz w:val="16"/>
          <w:szCs w:val="16"/>
        </w:rPr>
        <w:t>Test Tolerance analysis for event triggered reporting test without gap under DRX test case 7.6.2.11</w:t>
      </w:r>
    </w:p>
    <w:p w14:paraId="77379935" w14:textId="01C4E17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[129]</w:t>
      </w:r>
      <w:r>
        <w:rPr>
          <w:rFonts w:ascii="Arial" w:hAnsi="Arial" w:cs="Arial"/>
          <w:bCs/>
          <w:sz w:val="16"/>
          <w:szCs w:val="16"/>
        </w:rPr>
        <w:tab/>
      </w:r>
      <w:r w:rsidRPr="00F8493E">
        <w:rPr>
          <w:rFonts w:ascii="Arial" w:hAnsi="Arial" w:cs="Arial"/>
          <w:bCs/>
          <w:sz w:val="16"/>
          <w:szCs w:val="16"/>
        </w:rPr>
        <w:t>R5-242700</w:t>
      </w:r>
      <w:r>
        <w:rPr>
          <w:rFonts w:ascii="Arial" w:hAnsi="Arial" w:cs="Arial"/>
          <w:bCs/>
          <w:sz w:val="16"/>
          <w:szCs w:val="16"/>
        </w:rPr>
        <w:tab/>
      </w:r>
      <w:r w:rsidRPr="00F8493E">
        <w:rPr>
          <w:rFonts w:ascii="Arial" w:hAnsi="Arial" w:cs="Arial"/>
          <w:bCs/>
          <w:sz w:val="16"/>
          <w:szCs w:val="16"/>
        </w:rPr>
        <w:t>Addition of test tolerance analysis for Rel-16 RRM test case EN-DC CSI-RSRP measurement accuracy with FR1 serving cell and FR1 target cell</w:t>
      </w:r>
    </w:p>
    <w:p w14:paraId="1157BFA3" w14:textId="6E5F7CF2" w:rsidR="00906CDA" w:rsidRDefault="005C59A9"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[130]</w:t>
      </w:r>
      <w:r w:rsidR="00906CDA">
        <w:rPr>
          <w:rFonts w:ascii="Arial" w:hAnsi="Arial" w:cs="Arial"/>
          <w:bCs/>
          <w:sz w:val="16"/>
          <w:szCs w:val="16"/>
        </w:rPr>
        <w:t xml:space="preserve"> </w:t>
      </w:r>
      <w:r w:rsidR="00906CDA" w:rsidRPr="00906CDA">
        <w:rPr>
          <w:rFonts w:ascii="Arial" w:hAnsi="Arial" w:cs="Arial"/>
          <w:bCs/>
          <w:sz w:val="16"/>
          <w:szCs w:val="16"/>
        </w:rPr>
        <w:t>R5-244768</w:t>
      </w:r>
      <w:r w:rsidR="00906CDA">
        <w:rPr>
          <w:rFonts w:ascii="Arial" w:hAnsi="Arial" w:cs="Arial"/>
          <w:bCs/>
          <w:sz w:val="16"/>
          <w:szCs w:val="16"/>
        </w:rPr>
        <w:tab/>
      </w:r>
      <w:r w:rsidR="00906CDA" w:rsidRPr="00906CDA">
        <w:rPr>
          <w:rFonts w:ascii="Arial" w:hAnsi="Arial" w:cs="Arial"/>
          <w:bCs/>
          <w:sz w:val="16"/>
          <w:szCs w:val="16"/>
        </w:rPr>
        <w:t>Introduction of NR SRS Carrier Switching and LTE SRS Carrier Switching Capability</w:t>
      </w:r>
    </w:p>
    <w:p w14:paraId="7C8D8FE2" w14:textId="77F577D1"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[131] </w:t>
      </w:r>
      <w:r w:rsidRPr="00906CDA">
        <w:rPr>
          <w:rFonts w:ascii="Arial" w:hAnsi="Arial" w:cs="Arial"/>
          <w:bCs/>
          <w:sz w:val="16"/>
          <w:szCs w:val="16"/>
        </w:rPr>
        <w:t>R5-245920</w:t>
      </w:r>
      <w:r>
        <w:rPr>
          <w:rFonts w:ascii="Arial" w:hAnsi="Arial" w:cs="Arial"/>
          <w:bCs/>
          <w:sz w:val="16"/>
          <w:szCs w:val="16"/>
        </w:rPr>
        <w:tab/>
      </w:r>
      <w:r w:rsidRPr="00906CDA">
        <w:rPr>
          <w:rFonts w:ascii="Arial" w:hAnsi="Arial" w:cs="Arial"/>
          <w:bCs/>
          <w:sz w:val="16"/>
          <w:szCs w:val="16"/>
        </w:rPr>
        <w:t>Correction of SRS Carrier Switching Test Cases Applicability</w:t>
      </w:r>
    </w:p>
    <w:p w14:paraId="644F8256" w14:textId="55DB4E2A"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[132] </w:t>
      </w:r>
      <w:r w:rsidRPr="00906CDA">
        <w:rPr>
          <w:rFonts w:ascii="Arial" w:hAnsi="Arial" w:cs="Arial"/>
          <w:bCs/>
          <w:sz w:val="16"/>
          <w:szCs w:val="16"/>
        </w:rPr>
        <w:t>R5-245921</w:t>
      </w:r>
      <w:r>
        <w:rPr>
          <w:rFonts w:ascii="Arial" w:hAnsi="Arial" w:cs="Arial"/>
          <w:bCs/>
          <w:sz w:val="16"/>
          <w:szCs w:val="16"/>
        </w:rPr>
        <w:tab/>
      </w:r>
      <w:r w:rsidRPr="00906CDA">
        <w:rPr>
          <w:rFonts w:ascii="Arial" w:hAnsi="Arial" w:cs="Arial"/>
          <w:bCs/>
          <w:sz w:val="16"/>
          <w:szCs w:val="16"/>
        </w:rPr>
        <w:t>Addition of test applicability for Test Cases of Rel-16 RRM EN-DC CSI-RS based measurement</w:t>
      </w:r>
    </w:p>
    <w:p w14:paraId="09EFBCD4" w14:textId="6B29F572"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[133] </w:t>
      </w:r>
      <w:r w:rsidRPr="00906CDA">
        <w:rPr>
          <w:rFonts w:ascii="Arial" w:hAnsi="Arial" w:cs="Arial"/>
          <w:bCs/>
          <w:sz w:val="16"/>
          <w:szCs w:val="16"/>
        </w:rPr>
        <w:t>R5-244759</w:t>
      </w:r>
      <w:r>
        <w:rPr>
          <w:rFonts w:ascii="Arial" w:hAnsi="Arial" w:cs="Arial"/>
          <w:bCs/>
          <w:sz w:val="16"/>
          <w:szCs w:val="16"/>
        </w:rPr>
        <w:tab/>
      </w:r>
      <w:r w:rsidRPr="00906CDA">
        <w:rPr>
          <w:rFonts w:ascii="Arial" w:hAnsi="Arial" w:cs="Arial"/>
          <w:bCs/>
          <w:sz w:val="16"/>
          <w:szCs w:val="16"/>
        </w:rPr>
        <w:t>Cell Configuration Mapping for RRM Enhancements Test Cases</w:t>
      </w:r>
    </w:p>
    <w:p w14:paraId="24AA959A" w14:textId="4A346C8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[134] </w:t>
      </w:r>
      <w:r w:rsidRPr="00906CDA">
        <w:rPr>
          <w:rFonts w:ascii="Arial" w:hAnsi="Arial" w:cs="Arial"/>
          <w:bCs/>
          <w:sz w:val="16"/>
          <w:szCs w:val="16"/>
        </w:rPr>
        <w:t>R5-245900</w:t>
      </w:r>
      <w:r>
        <w:rPr>
          <w:rFonts w:ascii="Arial" w:hAnsi="Arial" w:cs="Arial"/>
          <w:bCs/>
          <w:sz w:val="16"/>
          <w:szCs w:val="16"/>
        </w:rPr>
        <w:tab/>
      </w:r>
      <w:r w:rsidRPr="00906CDA">
        <w:rPr>
          <w:rFonts w:ascii="Arial" w:hAnsi="Arial" w:cs="Arial"/>
          <w:bCs/>
          <w:sz w:val="16"/>
          <w:szCs w:val="16"/>
        </w:rPr>
        <w:t>Introduction of new test case 5.5.7.1 Addition and Release Delay of NR PSCell</w:t>
      </w:r>
    </w:p>
    <w:p w14:paraId="2C87BE0B" w14:textId="053DAB60"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[135] </w:t>
      </w:r>
      <w:r w:rsidRPr="00906CDA">
        <w:rPr>
          <w:rFonts w:ascii="Arial" w:hAnsi="Arial" w:cs="Arial"/>
          <w:bCs/>
          <w:sz w:val="16"/>
          <w:szCs w:val="16"/>
        </w:rPr>
        <w:t>R5-245894</w:t>
      </w:r>
      <w:r>
        <w:rPr>
          <w:rFonts w:ascii="Arial" w:hAnsi="Arial" w:cs="Arial"/>
          <w:bCs/>
          <w:sz w:val="16"/>
          <w:szCs w:val="16"/>
        </w:rPr>
        <w:tab/>
      </w:r>
      <w:r w:rsidRPr="00906CDA">
        <w:rPr>
          <w:rFonts w:ascii="Arial" w:hAnsi="Arial" w:cs="Arial"/>
          <w:bCs/>
          <w:sz w:val="16"/>
          <w:szCs w:val="16"/>
        </w:rPr>
        <w:t>Introduction of new test case 6.7.10.1.1 CSI-RSRP Intra-frequency Absolute Measurement Accuracy</w:t>
      </w:r>
    </w:p>
    <w:p w14:paraId="05F176BF" w14:textId="30061BF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[136] </w:t>
      </w:r>
      <w:r w:rsidRPr="00906CDA">
        <w:rPr>
          <w:rFonts w:ascii="Arial" w:hAnsi="Arial" w:cs="Arial"/>
          <w:bCs/>
          <w:sz w:val="16"/>
          <w:szCs w:val="16"/>
        </w:rPr>
        <w:t>R5-245895</w:t>
      </w:r>
      <w:r>
        <w:rPr>
          <w:rFonts w:ascii="Arial" w:hAnsi="Arial" w:cs="Arial"/>
          <w:bCs/>
          <w:sz w:val="16"/>
          <w:szCs w:val="16"/>
        </w:rPr>
        <w:tab/>
      </w:r>
      <w:r w:rsidRPr="00906CDA">
        <w:rPr>
          <w:rFonts w:ascii="Arial" w:hAnsi="Arial" w:cs="Arial"/>
          <w:bCs/>
          <w:sz w:val="16"/>
          <w:szCs w:val="16"/>
        </w:rPr>
        <w:t>Introduction of new test case 6.7.10.1.2 CSI-RSRP Intra-frequency Relative Measurement Accuracy</w:t>
      </w:r>
    </w:p>
    <w:p w14:paraId="139D6522" w14:textId="11412EF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[137] </w:t>
      </w:r>
      <w:r w:rsidRPr="00906CDA">
        <w:rPr>
          <w:rFonts w:ascii="Arial" w:hAnsi="Arial" w:cs="Arial"/>
          <w:bCs/>
          <w:sz w:val="16"/>
          <w:szCs w:val="16"/>
        </w:rPr>
        <w:t>R5-245896</w:t>
      </w:r>
      <w:r>
        <w:rPr>
          <w:rFonts w:ascii="Arial" w:hAnsi="Arial" w:cs="Arial"/>
          <w:bCs/>
          <w:sz w:val="16"/>
          <w:szCs w:val="16"/>
        </w:rPr>
        <w:tab/>
      </w:r>
      <w:r w:rsidRPr="00906CDA">
        <w:rPr>
          <w:rFonts w:ascii="Arial" w:hAnsi="Arial" w:cs="Arial"/>
          <w:bCs/>
          <w:sz w:val="16"/>
          <w:szCs w:val="16"/>
        </w:rPr>
        <w:t>Introduction of new test case 6.7.10.2.1 CSI-RSRP Inter-frequency Absolute Measurement Accuracy</w:t>
      </w:r>
    </w:p>
    <w:p w14:paraId="0B8E4FCF" w14:textId="293B6B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[138] </w:t>
      </w:r>
      <w:r w:rsidRPr="00906CDA">
        <w:rPr>
          <w:rFonts w:ascii="Arial" w:hAnsi="Arial" w:cs="Arial"/>
          <w:bCs/>
          <w:sz w:val="16"/>
          <w:szCs w:val="16"/>
        </w:rPr>
        <w:t>R5-245897</w:t>
      </w:r>
      <w:r>
        <w:rPr>
          <w:rFonts w:ascii="Arial" w:hAnsi="Arial" w:cs="Arial"/>
          <w:bCs/>
          <w:sz w:val="16"/>
          <w:szCs w:val="16"/>
        </w:rPr>
        <w:tab/>
      </w:r>
      <w:r w:rsidRPr="00906CDA">
        <w:rPr>
          <w:rFonts w:ascii="Arial" w:hAnsi="Arial" w:cs="Arial"/>
          <w:bCs/>
          <w:sz w:val="16"/>
          <w:szCs w:val="16"/>
        </w:rPr>
        <w:t>Introduction of new test case 6.7.10.2.2 CSI-RSRP Inter-frequency Relative Measurement Accuracy</w:t>
      </w:r>
    </w:p>
    <w:p w14:paraId="0D280959" w14:textId="1D43048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[139] </w:t>
      </w:r>
      <w:r w:rsidRPr="00906CDA">
        <w:rPr>
          <w:rFonts w:ascii="Arial" w:hAnsi="Arial" w:cs="Arial"/>
          <w:bCs/>
          <w:sz w:val="16"/>
          <w:szCs w:val="16"/>
        </w:rPr>
        <w:t>R5-245898</w:t>
      </w:r>
      <w:r>
        <w:rPr>
          <w:rFonts w:ascii="Arial" w:hAnsi="Arial" w:cs="Arial"/>
          <w:bCs/>
          <w:sz w:val="16"/>
          <w:szCs w:val="16"/>
        </w:rPr>
        <w:tab/>
      </w:r>
      <w:r w:rsidRPr="00906CDA">
        <w:rPr>
          <w:rFonts w:ascii="Arial" w:hAnsi="Arial" w:cs="Arial"/>
          <w:bCs/>
          <w:sz w:val="16"/>
          <w:szCs w:val="16"/>
        </w:rPr>
        <w:t>Introduction of new test case 7.7.7.1.1 CSI-RSRP Intra-frequency Measurement Accuracy</w:t>
      </w:r>
    </w:p>
    <w:p w14:paraId="6C5E5D9C" w14:textId="71831F0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[140] </w:t>
      </w:r>
      <w:r w:rsidRPr="00906CDA">
        <w:rPr>
          <w:rFonts w:ascii="Arial" w:hAnsi="Arial" w:cs="Arial"/>
          <w:bCs/>
          <w:sz w:val="16"/>
          <w:szCs w:val="16"/>
        </w:rPr>
        <w:t>R5-245899</w:t>
      </w:r>
      <w:r>
        <w:rPr>
          <w:rFonts w:ascii="Arial" w:hAnsi="Arial" w:cs="Arial"/>
          <w:bCs/>
          <w:sz w:val="16"/>
          <w:szCs w:val="16"/>
        </w:rPr>
        <w:tab/>
      </w:r>
      <w:r w:rsidRPr="00906CDA">
        <w:rPr>
          <w:rFonts w:ascii="Arial" w:hAnsi="Arial" w:cs="Arial"/>
          <w:bCs/>
          <w:sz w:val="16"/>
          <w:szCs w:val="16"/>
        </w:rPr>
        <w:t>Introduction of new test case 7.7.7.2.1 NR SA FR1-FR1 CSI-RSRP Measurement Accuracy</w:t>
      </w:r>
    </w:p>
    <w:p w14:paraId="7D7175A4" w14:textId="75E1803C"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[141] </w:t>
      </w:r>
      <w:r w:rsidRPr="00906CDA">
        <w:rPr>
          <w:rFonts w:ascii="Arial" w:hAnsi="Arial" w:cs="Arial"/>
          <w:bCs/>
          <w:sz w:val="16"/>
          <w:szCs w:val="16"/>
        </w:rPr>
        <w:t>R5-245930</w:t>
      </w:r>
      <w:r>
        <w:rPr>
          <w:rFonts w:ascii="Arial" w:hAnsi="Arial" w:cs="Arial"/>
          <w:bCs/>
          <w:sz w:val="16"/>
          <w:szCs w:val="16"/>
        </w:rPr>
        <w:tab/>
      </w:r>
      <w:r w:rsidRPr="00906CDA">
        <w:rPr>
          <w:rFonts w:ascii="Arial" w:hAnsi="Arial" w:cs="Arial"/>
          <w:bCs/>
          <w:sz w:val="16"/>
          <w:szCs w:val="16"/>
        </w:rPr>
        <w:t>Update of Rel-16 RRM test case EN-DC event triggered reporting test when DRX is used</w:t>
      </w:r>
    </w:p>
    <w:p w14:paraId="18020F71" w14:textId="0AB5EB64"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[142] </w:t>
      </w:r>
      <w:r w:rsidRPr="00906CDA">
        <w:rPr>
          <w:rFonts w:ascii="Arial" w:hAnsi="Arial" w:cs="Arial"/>
          <w:bCs/>
          <w:sz w:val="16"/>
          <w:szCs w:val="16"/>
        </w:rPr>
        <w:t>R5-244778</w:t>
      </w:r>
      <w:r>
        <w:rPr>
          <w:rFonts w:ascii="Arial" w:hAnsi="Arial" w:cs="Arial"/>
          <w:bCs/>
          <w:sz w:val="16"/>
          <w:szCs w:val="16"/>
        </w:rPr>
        <w:tab/>
      </w:r>
      <w:r w:rsidRPr="00906CDA">
        <w:rPr>
          <w:rFonts w:ascii="Arial" w:hAnsi="Arial" w:cs="Arial"/>
          <w:bCs/>
          <w:sz w:val="16"/>
          <w:szCs w:val="16"/>
        </w:rPr>
        <w:t>Addition of MU and test tolerance in Annex F for Rel-16 RRM EN-DC event triggered reporting test for NR FR2 cell when DRX is used</w:t>
      </w:r>
    </w:p>
    <w:p w14:paraId="6ACCCBC6" w14:textId="516FB9B1"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[143] </w:t>
      </w:r>
      <w:r w:rsidRPr="00906CDA">
        <w:rPr>
          <w:rFonts w:ascii="Arial" w:hAnsi="Arial" w:cs="Arial"/>
          <w:bCs/>
          <w:sz w:val="16"/>
          <w:szCs w:val="16"/>
        </w:rPr>
        <w:t>R5-245931</w:t>
      </w:r>
      <w:r>
        <w:rPr>
          <w:rFonts w:ascii="Arial" w:hAnsi="Arial" w:cs="Arial"/>
          <w:bCs/>
          <w:sz w:val="16"/>
          <w:szCs w:val="16"/>
        </w:rPr>
        <w:tab/>
      </w:r>
      <w:r w:rsidRPr="00906CDA">
        <w:rPr>
          <w:rFonts w:ascii="Arial" w:hAnsi="Arial" w:cs="Arial"/>
          <w:bCs/>
          <w:sz w:val="16"/>
          <w:szCs w:val="16"/>
        </w:rPr>
        <w:t>Update of Rel-16 RRM test case EN-DC intra-frequency case measurement accuracy with FR2 serving cell and FR2 target cell</w:t>
      </w:r>
    </w:p>
    <w:p w14:paraId="4D2FD247" w14:textId="2ED081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[144] </w:t>
      </w:r>
      <w:r w:rsidRPr="00906CDA">
        <w:rPr>
          <w:rFonts w:ascii="Arial" w:hAnsi="Arial" w:cs="Arial"/>
          <w:bCs/>
          <w:sz w:val="16"/>
          <w:szCs w:val="16"/>
        </w:rPr>
        <w:t>R5-244781</w:t>
      </w:r>
      <w:r>
        <w:rPr>
          <w:rFonts w:ascii="Arial" w:hAnsi="Arial" w:cs="Arial"/>
          <w:bCs/>
          <w:sz w:val="16"/>
          <w:szCs w:val="16"/>
        </w:rPr>
        <w:tab/>
      </w:r>
      <w:r w:rsidRPr="00906CDA">
        <w:rPr>
          <w:rFonts w:ascii="Arial" w:hAnsi="Arial" w:cs="Arial"/>
          <w:bCs/>
          <w:sz w:val="16"/>
          <w:szCs w:val="16"/>
        </w:rPr>
        <w:t>Addition of MU and test tolerance in Annex F for Rel-16 RRM EN-DC intra-frequency case measurement accuracy with FR2 serving cell and FR2 target cell</w:t>
      </w:r>
    </w:p>
    <w:p w14:paraId="0749F296" w14:textId="0098A0F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[145] </w:t>
      </w:r>
      <w:r w:rsidRPr="00906CDA">
        <w:rPr>
          <w:rFonts w:ascii="Arial" w:hAnsi="Arial" w:cs="Arial"/>
          <w:bCs/>
          <w:sz w:val="16"/>
          <w:szCs w:val="16"/>
        </w:rPr>
        <w:t>R5-245932</w:t>
      </w:r>
      <w:r>
        <w:rPr>
          <w:rFonts w:ascii="Arial" w:hAnsi="Arial" w:cs="Arial"/>
          <w:bCs/>
          <w:sz w:val="16"/>
          <w:szCs w:val="16"/>
        </w:rPr>
        <w:tab/>
      </w:r>
      <w:r w:rsidRPr="00906CDA">
        <w:rPr>
          <w:rFonts w:ascii="Arial" w:hAnsi="Arial" w:cs="Arial"/>
          <w:bCs/>
          <w:sz w:val="16"/>
          <w:szCs w:val="16"/>
        </w:rPr>
        <w:t>Update of Rel-16 RRM test case EN-DC inter-frequency case measurement accuracy with FR2 serving cell and FR2 target cell</w:t>
      </w:r>
    </w:p>
    <w:p w14:paraId="0DE4BC54" w14:textId="47BDBB9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[146] </w:t>
      </w:r>
      <w:r w:rsidRPr="00906CDA">
        <w:rPr>
          <w:rFonts w:ascii="Arial" w:hAnsi="Arial" w:cs="Arial"/>
          <w:bCs/>
          <w:sz w:val="16"/>
          <w:szCs w:val="16"/>
        </w:rPr>
        <w:t>R5-244784</w:t>
      </w:r>
      <w:r>
        <w:rPr>
          <w:rFonts w:ascii="Arial" w:hAnsi="Arial" w:cs="Arial"/>
          <w:bCs/>
          <w:sz w:val="16"/>
          <w:szCs w:val="16"/>
        </w:rPr>
        <w:tab/>
      </w:r>
      <w:r w:rsidRPr="00906CDA">
        <w:rPr>
          <w:rFonts w:ascii="Arial" w:hAnsi="Arial" w:cs="Arial"/>
          <w:bCs/>
          <w:sz w:val="16"/>
          <w:szCs w:val="16"/>
        </w:rPr>
        <w:t>Addition of MU and test tolerance in Annex F for Rel-16 RRM EN-DC inter-frequency case measurement accuracy with FR2 serving cell and FR2 target cell</w:t>
      </w:r>
    </w:p>
    <w:p w14:paraId="4319FABA" w14:textId="461BE7C3"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[147] </w:t>
      </w:r>
      <w:r w:rsidRPr="00906CDA">
        <w:rPr>
          <w:rFonts w:ascii="Arial" w:hAnsi="Arial" w:cs="Arial"/>
          <w:bCs/>
          <w:sz w:val="16"/>
          <w:szCs w:val="16"/>
        </w:rPr>
        <w:t>R5-245347</w:t>
      </w:r>
      <w:r>
        <w:rPr>
          <w:rFonts w:ascii="Arial" w:hAnsi="Arial" w:cs="Arial"/>
          <w:bCs/>
          <w:sz w:val="16"/>
          <w:szCs w:val="16"/>
        </w:rPr>
        <w:tab/>
      </w:r>
      <w:r w:rsidRPr="00906CDA">
        <w:rPr>
          <w:rFonts w:ascii="Arial" w:hAnsi="Arial" w:cs="Arial"/>
          <w:bCs/>
          <w:sz w:val="16"/>
          <w:szCs w:val="16"/>
        </w:rPr>
        <w:t>Correction to RRM test 6.6.2.9</w:t>
      </w:r>
    </w:p>
    <w:p w14:paraId="64EB089F" w14:textId="39DA6417"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[148] </w:t>
      </w:r>
      <w:r w:rsidRPr="00906CDA">
        <w:rPr>
          <w:rFonts w:ascii="Arial" w:hAnsi="Arial" w:cs="Arial"/>
          <w:bCs/>
          <w:sz w:val="16"/>
          <w:szCs w:val="16"/>
        </w:rPr>
        <w:t>R5-245893</w:t>
      </w:r>
      <w:r>
        <w:rPr>
          <w:rFonts w:ascii="Arial" w:hAnsi="Arial" w:cs="Arial"/>
          <w:bCs/>
          <w:sz w:val="16"/>
          <w:szCs w:val="16"/>
        </w:rPr>
        <w:tab/>
      </w:r>
      <w:r w:rsidRPr="00906CDA">
        <w:rPr>
          <w:rFonts w:ascii="Arial" w:hAnsi="Arial" w:cs="Arial"/>
          <w:bCs/>
          <w:sz w:val="16"/>
          <w:szCs w:val="16"/>
        </w:rPr>
        <w:t>Add CSI-RS.RRM profiles to 38.533</w:t>
      </w:r>
    </w:p>
    <w:p w14:paraId="2311A10F" w14:textId="768F856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[149] </w:t>
      </w:r>
      <w:r w:rsidRPr="00906CDA">
        <w:rPr>
          <w:rFonts w:ascii="Arial" w:hAnsi="Arial" w:cs="Arial"/>
          <w:bCs/>
          <w:sz w:val="16"/>
          <w:szCs w:val="16"/>
        </w:rPr>
        <w:t>R5-245933</w:t>
      </w:r>
      <w:r>
        <w:rPr>
          <w:rFonts w:ascii="Arial" w:hAnsi="Arial" w:cs="Arial"/>
          <w:bCs/>
          <w:sz w:val="16"/>
          <w:szCs w:val="16"/>
        </w:rPr>
        <w:tab/>
      </w:r>
      <w:r w:rsidRPr="00906CDA">
        <w:rPr>
          <w:rFonts w:ascii="Arial" w:hAnsi="Arial" w:cs="Arial"/>
          <w:bCs/>
          <w:sz w:val="16"/>
          <w:szCs w:val="16"/>
        </w:rPr>
        <w:t>Addition of test tolerance analysis for Rel-16 RRM EN-DC event triggered reporting tests for NR FR2 cell when DRX is used</w:t>
      </w:r>
    </w:p>
    <w:p w14:paraId="555DF053" w14:textId="5DD83C0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[150] </w:t>
      </w:r>
      <w:r w:rsidRPr="00906CDA">
        <w:rPr>
          <w:rFonts w:ascii="Arial" w:hAnsi="Arial" w:cs="Arial"/>
          <w:bCs/>
          <w:sz w:val="16"/>
          <w:szCs w:val="16"/>
        </w:rPr>
        <w:t>R5-245934</w:t>
      </w:r>
      <w:r>
        <w:rPr>
          <w:rFonts w:ascii="Arial" w:hAnsi="Arial" w:cs="Arial"/>
          <w:bCs/>
          <w:sz w:val="16"/>
          <w:szCs w:val="16"/>
        </w:rPr>
        <w:tab/>
      </w:r>
      <w:r w:rsidRPr="00906CDA">
        <w:rPr>
          <w:rFonts w:ascii="Arial" w:hAnsi="Arial" w:cs="Arial"/>
          <w:bCs/>
          <w:sz w:val="16"/>
          <w:szCs w:val="16"/>
        </w:rPr>
        <w:t>Addition of test tolerance analysis for Rel-16 RRM EN-DC intra-frequency case measurement accuracy with FR2 serving cell and FR2 target cell</w:t>
      </w:r>
    </w:p>
    <w:p w14:paraId="291DA96D" w14:textId="25D34116"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[151] </w:t>
      </w:r>
      <w:r w:rsidRPr="00906CDA">
        <w:rPr>
          <w:rFonts w:ascii="Arial" w:hAnsi="Arial" w:cs="Arial"/>
          <w:bCs/>
          <w:sz w:val="16"/>
          <w:szCs w:val="16"/>
        </w:rPr>
        <w:t>R5-245935</w:t>
      </w:r>
      <w:r>
        <w:rPr>
          <w:rFonts w:ascii="Arial" w:hAnsi="Arial" w:cs="Arial"/>
          <w:bCs/>
          <w:sz w:val="16"/>
          <w:szCs w:val="16"/>
        </w:rPr>
        <w:tab/>
      </w:r>
      <w:r w:rsidRPr="00906CDA">
        <w:rPr>
          <w:rFonts w:ascii="Arial" w:hAnsi="Arial" w:cs="Arial"/>
          <w:bCs/>
          <w:sz w:val="16"/>
          <w:szCs w:val="16"/>
        </w:rPr>
        <w:t>Addition of test tolerance analysis for Rel-16 RRM EN-DC inter-frequency case measurement accuracy with FR2 serving cell and FR2 target cell</w:t>
      </w:r>
    </w:p>
    <w:p w14:paraId="3F4F46B7" w14:textId="2A5413DA" w:rsidR="005C59A9" w:rsidRDefault="00E3296C"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[152] </w:t>
      </w:r>
      <w:r w:rsidR="00D453D6" w:rsidRPr="00D453D6">
        <w:rPr>
          <w:rFonts w:ascii="Arial" w:hAnsi="Arial" w:cs="Arial"/>
          <w:bCs/>
          <w:sz w:val="16"/>
          <w:szCs w:val="16"/>
        </w:rPr>
        <w:t>R5-246010</w:t>
      </w:r>
      <w:r w:rsidR="00D453D6">
        <w:rPr>
          <w:rFonts w:ascii="Arial" w:hAnsi="Arial" w:cs="Arial"/>
          <w:bCs/>
          <w:sz w:val="16"/>
          <w:szCs w:val="16"/>
        </w:rPr>
        <w:tab/>
      </w:r>
      <w:r w:rsidR="00D453D6" w:rsidRPr="00D453D6">
        <w:rPr>
          <w:rFonts w:ascii="Arial" w:hAnsi="Arial" w:cs="Arial"/>
          <w:bCs/>
          <w:sz w:val="16"/>
          <w:szCs w:val="16"/>
        </w:rPr>
        <w:t>Correction to CSI-RS L3 measurement RRM test cases</w:t>
      </w:r>
    </w:p>
    <w:p w14:paraId="4A910904" w14:textId="434FAF2F"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[153] </w:t>
      </w:r>
      <w:r w:rsidR="00D453D6" w:rsidRPr="00D453D6">
        <w:rPr>
          <w:rFonts w:ascii="Arial" w:hAnsi="Arial" w:cs="Arial"/>
          <w:bCs/>
          <w:sz w:val="16"/>
          <w:szCs w:val="16"/>
        </w:rPr>
        <w:t>R5-244769</w:t>
      </w:r>
      <w:r w:rsidR="00D453D6">
        <w:rPr>
          <w:rFonts w:ascii="Arial" w:hAnsi="Arial" w:cs="Arial"/>
          <w:bCs/>
          <w:sz w:val="16"/>
          <w:szCs w:val="16"/>
        </w:rPr>
        <w:tab/>
      </w:r>
      <w:r w:rsidR="00D453D6" w:rsidRPr="00D453D6">
        <w:rPr>
          <w:rFonts w:ascii="Arial" w:hAnsi="Arial" w:cs="Arial"/>
          <w:bCs/>
          <w:sz w:val="16"/>
          <w:szCs w:val="16"/>
        </w:rPr>
        <w:t>Correction of Interruptions at NR SRS Carrier Based Switching Test Case 4.5.2.8</w:t>
      </w:r>
    </w:p>
    <w:p w14:paraId="45DF57EB" w14:textId="4B50E72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[154] </w:t>
      </w:r>
      <w:r w:rsidR="00D453D6" w:rsidRPr="00D453D6">
        <w:rPr>
          <w:rFonts w:ascii="Arial" w:hAnsi="Arial" w:cs="Arial"/>
          <w:bCs/>
          <w:sz w:val="16"/>
          <w:szCs w:val="16"/>
        </w:rPr>
        <w:t>R5-244770</w:t>
      </w:r>
      <w:r w:rsidR="00D453D6">
        <w:rPr>
          <w:rFonts w:ascii="Arial" w:hAnsi="Arial" w:cs="Arial"/>
          <w:bCs/>
          <w:sz w:val="16"/>
          <w:szCs w:val="16"/>
        </w:rPr>
        <w:tab/>
      </w:r>
      <w:r w:rsidR="00D453D6" w:rsidRPr="00D453D6">
        <w:rPr>
          <w:rFonts w:ascii="Arial" w:hAnsi="Arial" w:cs="Arial"/>
          <w:bCs/>
          <w:sz w:val="16"/>
          <w:szCs w:val="16"/>
        </w:rPr>
        <w:t>Correction of Interruptions at E-UTRA SRS Carrier Based Switching Test Case 4.5.2.9</w:t>
      </w:r>
    </w:p>
    <w:p w14:paraId="43EFC496" w14:textId="4276B0EE"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[155] </w:t>
      </w:r>
      <w:r w:rsidR="00D453D6" w:rsidRPr="00D453D6">
        <w:rPr>
          <w:rFonts w:ascii="Arial" w:hAnsi="Arial" w:cs="Arial"/>
          <w:bCs/>
          <w:sz w:val="16"/>
          <w:szCs w:val="16"/>
        </w:rPr>
        <w:t>R5-244771</w:t>
      </w:r>
      <w:r w:rsidR="00D453D6">
        <w:rPr>
          <w:rFonts w:ascii="Arial" w:hAnsi="Arial" w:cs="Arial"/>
          <w:bCs/>
          <w:sz w:val="16"/>
          <w:szCs w:val="16"/>
        </w:rPr>
        <w:tab/>
      </w:r>
      <w:r w:rsidR="00D453D6" w:rsidRPr="00D453D6">
        <w:rPr>
          <w:rFonts w:ascii="Arial" w:hAnsi="Arial" w:cs="Arial"/>
          <w:bCs/>
          <w:sz w:val="16"/>
          <w:szCs w:val="16"/>
        </w:rPr>
        <w:t>Correction of SA FR1 Interruptions at NR SRS Carrier Based Switching Test Case 6.5.2.2</w:t>
      </w:r>
    </w:p>
    <w:p w14:paraId="4C44F796" w14:textId="70E697C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[156] </w:t>
      </w:r>
      <w:r w:rsidR="00D453D6" w:rsidRPr="00D453D6">
        <w:rPr>
          <w:rFonts w:ascii="Arial" w:hAnsi="Arial" w:cs="Arial"/>
          <w:bCs/>
          <w:sz w:val="16"/>
          <w:szCs w:val="16"/>
        </w:rPr>
        <w:t>R5-246047</w:t>
      </w:r>
      <w:r w:rsidR="00D453D6">
        <w:rPr>
          <w:rFonts w:ascii="Arial" w:hAnsi="Arial" w:cs="Arial"/>
          <w:bCs/>
          <w:sz w:val="16"/>
          <w:szCs w:val="16"/>
        </w:rPr>
        <w:tab/>
      </w:r>
      <w:r w:rsidR="00D453D6" w:rsidRPr="00D453D6">
        <w:rPr>
          <w:rFonts w:ascii="Arial" w:hAnsi="Arial" w:cs="Arial"/>
          <w:bCs/>
          <w:sz w:val="16"/>
          <w:szCs w:val="16"/>
        </w:rPr>
        <w:t>Update to Clause 5.7.8.1 ENDC and Clause 7.7.8.1 SA intra-frequency CSI-RSRQ measurement accuracy</w:t>
      </w:r>
    </w:p>
    <w:p w14:paraId="4A07CBA3" w14:textId="288FE381"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[157] </w:t>
      </w:r>
      <w:r w:rsidR="00D453D6" w:rsidRPr="00D453D6">
        <w:rPr>
          <w:rFonts w:ascii="Arial" w:hAnsi="Arial" w:cs="Arial"/>
          <w:bCs/>
          <w:sz w:val="16"/>
          <w:szCs w:val="16"/>
        </w:rPr>
        <w:t>R5-246048</w:t>
      </w:r>
      <w:r w:rsidR="00D453D6">
        <w:rPr>
          <w:rFonts w:ascii="Arial" w:hAnsi="Arial" w:cs="Arial"/>
          <w:bCs/>
          <w:sz w:val="16"/>
          <w:szCs w:val="16"/>
        </w:rPr>
        <w:tab/>
      </w:r>
      <w:r w:rsidR="00D453D6" w:rsidRPr="00D453D6">
        <w:rPr>
          <w:rFonts w:ascii="Arial" w:hAnsi="Arial" w:cs="Arial"/>
          <w:bCs/>
          <w:sz w:val="16"/>
          <w:szCs w:val="16"/>
        </w:rPr>
        <w:t>Update to Clause 5.7.8.2 ENDC and Clause 7.7.8.2 SA inter frequency CSI-RSRQ measurement accuracy</w:t>
      </w:r>
    </w:p>
    <w:p w14:paraId="583D8072" w14:textId="4655CC6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[158] </w:t>
      </w:r>
      <w:r w:rsidR="00D453D6" w:rsidRPr="00D453D6">
        <w:rPr>
          <w:rFonts w:ascii="Arial" w:hAnsi="Arial" w:cs="Arial"/>
          <w:bCs/>
          <w:sz w:val="16"/>
          <w:szCs w:val="16"/>
        </w:rPr>
        <w:t>R5-246049</w:t>
      </w:r>
      <w:r w:rsidR="00D453D6">
        <w:rPr>
          <w:rFonts w:ascii="Arial" w:hAnsi="Arial" w:cs="Arial"/>
          <w:bCs/>
          <w:sz w:val="16"/>
          <w:szCs w:val="16"/>
        </w:rPr>
        <w:tab/>
      </w:r>
      <w:r w:rsidR="00D453D6" w:rsidRPr="00D453D6">
        <w:rPr>
          <w:rFonts w:ascii="Arial" w:hAnsi="Arial" w:cs="Arial"/>
          <w:bCs/>
          <w:sz w:val="16"/>
          <w:szCs w:val="16"/>
        </w:rPr>
        <w:t>Update to Clause 5.7.9.1 ENDC and Clause 7.7.9.1 SA intra-frequency CSI-SINR measurement accuracy</w:t>
      </w:r>
    </w:p>
    <w:p w14:paraId="15092FFF" w14:textId="72C2554A"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[159] </w:t>
      </w:r>
      <w:r w:rsidR="00D453D6" w:rsidRPr="00D453D6">
        <w:rPr>
          <w:rFonts w:ascii="Arial" w:hAnsi="Arial" w:cs="Arial"/>
          <w:bCs/>
          <w:sz w:val="16"/>
          <w:szCs w:val="16"/>
        </w:rPr>
        <w:t>R5-246050</w:t>
      </w:r>
      <w:r w:rsidR="00D453D6">
        <w:rPr>
          <w:rFonts w:ascii="Arial" w:hAnsi="Arial" w:cs="Arial"/>
          <w:bCs/>
          <w:sz w:val="16"/>
          <w:szCs w:val="16"/>
        </w:rPr>
        <w:tab/>
      </w:r>
      <w:r w:rsidR="00D453D6" w:rsidRPr="00D453D6">
        <w:rPr>
          <w:rFonts w:ascii="Arial" w:hAnsi="Arial" w:cs="Arial"/>
          <w:bCs/>
          <w:sz w:val="16"/>
          <w:szCs w:val="16"/>
        </w:rPr>
        <w:t>Update to Clause 5.7.9.2 ENDC and Clause 7.7.9.2 SA inter frequency CSI-SINR measurement accuracy</w:t>
      </w:r>
    </w:p>
    <w:p w14:paraId="6A5CFA60" w14:textId="44FC9134"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[160] </w:t>
      </w:r>
      <w:r w:rsidR="00D453D6" w:rsidRPr="00D453D6">
        <w:rPr>
          <w:rFonts w:ascii="Arial" w:hAnsi="Arial" w:cs="Arial"/>
          <w:bCs/>
          <w:sz w:val="16"/>
          <w:szCs w:val="16"/>
        </w:rPr>
        <w:t>R5-245411</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5.7.8.1 and 7.7.8.1</w:t>
      </w:r>
    </w:p>
    <w:p w14:paraId="2E9DFC19" w14:textId="129207A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[161] </w:t>
      </w:r>
      <w:r w:rsidR="00D453D6" w:rsidRPr="00D453D6">
        <w:rPr>
          <w:rFonts w:ascii="Arial" w:hAnsi="Arial" w:cs="Arial"/>
          <w:bCs/>
          <w:sz w:val="16"/>
          <w:szCs w:val="16"/>
        </w:rPr>
        <w:t>R5-245412</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5.7.8.2 and 7.7.8.2</w:t>
      </w:r>
    </w:p>
    <w:p w14:paraId="27E9C2E4" w14:textId="6B98B1F7"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[162] </w:t>
      </w:r>
      <w:r w:rsidR="00D453D6" w:rsidRPr="00D453D6">
        <w:rPr>
          <w:rFonts w:ascii="Arial" w:hAnsi="Arial" w:cs="Arial"/>
          <w:bCs/>
          <w:sz w:val="16"/>
          <w:szCs w:val="16"/>
        </w:rPr>
        <w:t>R5-245413</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5.7.9.1 and 7.7.9.1</w:t>
      </w:r>
    </w:p>
    <w:p w14:paraId="1C0C9506" w14:textId="063D8735"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[163] </w:t>
      </w:r>
      <w:r w:rsidR="00D453D6" w:rsidRPr="00D453D6">
        <w:rPr>
          <w:rFonts w:ascii="Arial" w:hAnsi="Arial" w:cs="Arial"/>
          <w:bCs/>
          <w:sz w:val="16"/>
          <w:szCs w:val="16"/>
        </w:rPr>
        <w:t>R5-245414</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5.7.9.2 and 7.7.9.2</w:t>
      </w:r>
    </w:p>
    <w:p w14:paraId="1024C21B" w14:textId="6E8BDAA5"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[164] </w:t>
      </w:r>
      <w:r w:rsidRPr="00891F24">
        <w:rPr>
          <w:rFonts w:ascii="Arial" w:hAnsi="Arial" w:cs="Arial"/>
          <w:bCs/>
          <w:sz w:val="16"/>
          <w:szCs w:val="16"/>
        </w:rPr>
        <w:t>R5-247716</w:t>
      </w:r>
      <w:r>
        <w:rPr>
          <w:rFonts w:ascii="Arial" w:hAnsi="Arial" w:cs="Arial"/>
          <w:bCs/>
          <w:sz w:val="16"/>
          <w:szCs w:val="16"/>
        </w:rPr>
        <w:tab/>
      </w:r>
      <w:r w:rsidRPr="00891F24">
        <w:rPr>
          <w:rFonts w:ascii="Arial" w:hAnsi="Arial" w:cs="Arial"/>
          <w:bCs/>
          <w:sz w:val="16"/>
          <w:szCs w:val="16"/>
        </w:rPr>
        <w:t>Addition of PICS for supportedGapPattern-NRonly-r16</w:t>
      </w:r>
    </w:p>
    <w:p w14:paraId="3EED299C" w14:textId="41B34383"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[165] </w:t>
      </w:r>
      <w:r w:rsidR="0075150D" w:rsidRPr="0075150D">
        <w:rPr>
          <w:rFonts w:ascii="Arial" w:hAnsi="Arial" w:cs="Arial"/>
          <w:bCs/>
          <w:sz w:val="16"/>
          <w:szCs w:val="16"/>
        </w:rPr>
        <w:t>R5-247821</w:t>
      </w:r>
      <w:r>
        <w:rPr>
          <w:rFonts w:ascii="Arial" w:hAnsi="Arial" w:cs="Arial"/>
          <w:bCs/>
          <w:sz w:val="16"/>
          <w:szCs w:val="16"/>
        </w:rPr>
        <w:tab/>
      </w:r>
      <w:r w:rsidRPr="00891F24">
        <w:rPr>
          <w:rFonts w:ascii="Arial" w:hAnsi="Arial" w:cs="Arial"/>
          <w:bCs/>
          <w:sz w:val="16"/>
          <w:szCs w:val="16"/>
        </w:rPr>
        <w:t>Correction to applicability of RRM test 6.6.2.9</w:t>
      </w:r>
    </w:p>
    <w:p w14:paraId="0D52E3B6" w14:textId="0A28417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6</w:t>
      </w:r>
      <w:r>
        <w:rPr>
          <w:rFonts w:ascii="Arial" w:hAnsi="Arial" w:cs="Arial"/>
          <w:bCs/>
          <w:sz w:val="16"/>
          <w:szCs w:val="16"/>
        </w:rPr>
        <w:t xml:space="preserve">] </w:t>
      </w:r>
      <w:r w:rsidR="00C86A9A" w:rsidRPr="00C86A9A">
        <w:rPr>
          <w:rFonts w:ascii="Arial" w:hAnsi="Arial" w:cs="Arial"/>
          <w:bCs/>
          <w:sz w:val="16"/>
          <w:szCs w:val="16"/>
        </w:rPr>
        <w:t>R5-246954</w:t>
      </w:r>
      <w:r w:rsidR="00C86A9A">
        <w:rPr>
          <w:rFonts w:ascii="Arial" w:hAnsi="Arial" w:cs="Arial"/>
          <w:bCs/>
          <w:sz w:val="16"/>
          <w:szCs w:val="16"/>
        </w:rPr>
        <w:tab/>
      </w:r>
      <w:r w:rsidR="00C86A9A" w:rsidRPr="00C86A9A">
        <w:rPr>
          <w:rFonts w:ascii="Arial" w:hAnsi="Arial" w:cs="Arial"/>
          <w:bCs/>
          <w:sz w:val="16"/>
          <w:szCs w:val="16"/>
        </w:rPr>
        <w:t>Addition of spatial relation configuration to 38.533</w:t>
      </w:r>
    </w:p>
    <w:p w14:paraId="3FF685B9" w14:textId="380E4EF0"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7</w:t>
      </w:r>
      <w:r>
        <w:rPr>
          <w:rFonts w:ascii="Arial" w:hAnsi="Arial" w:cs="Arial"/>
          <w:bCs/>
          <w:sz w:val="16"/>
          <w:szCs w:val="16"/>
        </w:rPr>
        <w:t xml:space="preserve">] </w:t>
      </w:r>
      <w:r w:rsidR="00C86A9A" w:rsidRPr="00C86A9A">
        <w:rPr>
          <w:rFonts w:ascii="Arial" w:hAnsi="Arial" w:cs="Arial"/>
          <w:bCs/>
          <w:sz w:val="16"/>
          <w:szCs w:val="16"/>
        </w:rPr>
        <w:t>R5-246955</w:t>
      </w:r>
      <w:r w:rsidR="00C86A9A">
        <w:rPr>
          <w:rFonts w:ascii="Arial" w:hAnsi="Arial" w:cs="Arial"/>
          <w:bCs/>
          <w:sz w:val="16"/>
          <w:szCs w:val="16"/>
        </w:rPr>
        <w:tab/>
      </w:r>
      <w:r w:rsidR="00C86A9A" w:rsidRPr="00C86A9A">
        <w:rPr>
          <w:rFonts w:ascii="Arial" w:hAnsi="Arial" w:cs="Arial"/>
          <w:bCs/>
          <w:sz w:val="16"/>
          <w:szCs w:val="16"/>
        </w:rPr>
        <w:t>Addition of TC4.5.3.4 SCell Activation and deactivation of multiple unknown SCells in FR1 with single activation deactivation command</w:t>
      </w:r>
    </w:p>
    <w:p w14:paraId="6F74E46B" w14:textId="7FFA2534"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8</w:t>
      </w:r>
      <w:r>
        <w:rPr>
          <w:rFonts w:ascii="Arial" w:hAnsi="Arial" w:cs="Arial"/>
          <w:bCs/>
          <w:sz w:val="16"/>
          <w:szCs w:val="16"/>
        </w:rPr>
        <w:t xml:space="preserve">] </w:t>
      </w:r>
      <w:r w:rsidR="00C86A9A" w:rsidRPr="00C86A9A">
        <w:rPr>
          <w:rFonts w:ascii="Arial" w:hAnsi="Arial" w:cs="Arial"/>
          <w:bCs/>
          <w:sz w:val="16"/>
          <w:szCs w:val="16"/>
        </w:rPr>
        <w:t>R5-246956</w:t>
      </w:r>
      <w:r w:rsidR="00C86A9A">
        <w:rPr>
          <w:rFonts w:ascii="Arial" w:hAnsi="Arial" w:cs="Arial"/>
          <w:bCs/>
          <w:sz w:val="16"/>
          <w:szCs w:val="16"/>
        </w:rPr>
        <w:tab/>
      </w:r>
      <w:r w:rsidR="00C86A9A" w:rsidRPr="00C86A9A">
        <w:rPr>
          <w:rFonts w:ascii="Arial" w:hAnsi="Arial" w:cs="Arial"/>
          <w:bCs/>
          <w:sz w:val="16"/>
          <w:szCs w:val="16"/>
        </w:rPr>
        <w:t>Addition of TC4.5.6.4.1 E-UTRAN - NR PSCell FR1 DL active BWP switch in non-DRX in synchronous EN-DC on multiple CCs</w:t>
      </w:r>
    </w:p>
    <w:p w14:paraId="726BD162" w14:textId="7BA910D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w:t>
      </w:r>
      <w:r w:rsidR="000730D3">
        <w:rPr>
          <w:rFonts w:ascii="Arial" w:hAnsi="Arial" w:cs="Arial"/>
          <w:bCs/>
          <w:sz w:val="16"/>
          <w:szCs w:val="16"/>
        </w:rPr>
        <w:t>69</w:t>
      </w:r>
      <w:r>
        <w:rPr>
          <w:rFonts w:ascii="Arial" w:hAnsi="Arial" w:cs="Arial"/>
          <w:bCs/>
          <w:sz w:val="16"/>
          <w:szCs w:val="16"/>
        </w:rPr>
        <w:t xml:space="preserve">] </w:t>
      </w:r>
      <w:r w:rsidR="00C86A9A" w:rsidRPr="00C86A9A">
        <w:rPr>
          <w:rFonts w:ascii="Arial" w:hAnsi="Arial" w:cs="Arial"/>
          <w:bCs/>
          <w:sz w:val="16"/>
          <w:szCs w:val="16"/>
        </w:rPr>
        <w:t>R5-246957</w:t>
      </w:r>
      <w:r w:rsidR="00C86A9A">
        <w:rPr>
          <w:rFonts w:ascii="Arial" w:hAnsi="Arial" w:cs="Arial"/>
          <w:bCs/>
          <w:sz w:val="16"/>
          <w:szCs w:val="16"/>
        </w:rPr>
        <w:tab/>
      </w:r>
      <w:r w:rsidR="00C86A9A" w:rsidRPr="00C86A9A">
        <w:rPr>
          <w:rFonts w:ascii="Arial" w:hAnsi="Arial" w:cs="Arial"/>
          <w:bCs/>
          <w:sz w:val="16"/>
          <w:szCs w:val="16"/>
        </w:rPr>
        <w:t>Addition of TC5.5.3.6 Multiple SCell Activation and deactivation of one unknown SCell and one known SCell in FR2</w:t>
      </w:r>
    </w:p>
    <w:p w14:paraId="06566E0A" w14:textId="14D1CCCC" w:rsidR="006A3ADF" w:rsidRDefault="00891F24"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0</w:t>
      </w:r>
      <w:r>
        <w:rPr>
          <w:rFonts w:ascii="Arial" w:hAnsi="Arial" w:cs="Arial"/>
          <w:bCs/>
          <w:sz w:val="16"/>
          <w:szCs w:val="16"/>
        </w:rPr>
        <w:t xml:space="preserve">] </w:t>
      </w:r>
      <w:r w:rsidR="00C86A9A" w:rsidRPr="00C86A9A">
        <w:rPr>
          <w:rFonts w:ascii="Arial" w:hAnsi="Arial" w:cs="Arial"/>
          <w:bCs/>
          <w:sz w:val="16"/>
          <w:szCs w:val="16"/>
        </w:rPr>
        <w:t>R5-246958</w:t>
      </w:r>
      <w:r w:rsidR="00C86A9A">
        <w:rPr>
          <w:rFonts w:ascii="Arial" w:hAnsi="Arial" w:cs="Arial"/>
          <w:bCs/>
          <w:sz w:val="16"/>
          <w:szCs w:val="16"/>
        </w:rPr>
        <w:tab/>
      </w:r>
      <w:r w:rsidR="00C86A9A" w:rsidRPr="00C86A9A">
        <w:rPr>
          <w:rFonts w:ascii="Arial" w:hAnsi="Arial" w:cs="Arial"/>
          <w:bCs/>
          <w:sz w:val="16"/>
          <w:szCs w:val="16"/>
        </w:rPr>
        <w:t>Addition of TC5.5.6.5.1 E-UTRAN - NR PSCell FR2 and NR SCell FR2 DL active BWP switch on multiple CCs with non-DRX in synchronous EN-DC</w:t>
      </w:r>
    </w:p>
    <w:p w14:paraId="3F3A5A90" w14:textId="555D7573"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1</w:t>
      </w:r>
      <w:r>
        <w:rPr>
          <w:rFonts w:ascii="Arial" w:hAnsi="Arial" w:cs="Arial"/>
          <w:bCs/>
          <w:sz w:val="16"/>
          <w:szCs w:val="16"/>
        </w:rPr>
        <w:t xml:space="preserve">] </w:t>
      </w:r>
      <w:r w:rsidR="009E7D42" w:rsidRPr="009E7D42">
        <w:rPr>
          <w:rFonts w:ascii="Arial" w:hAnsi="Arial" w:cs="Arial"/>
          <w:bCs/>
          <w:sz w:val="16"/>
          <w:szCs w:val="16"/>
        </w:rPr>
        <w:t>R5-246959</w:t>
      </w:r>
      <w:r w:rsidR="009E7D42">
        <w:rPr>
          <w:rFonts w:ascii="Arial" w:hAnsi="Arial" w:cs="Arial"/>
          <w:bCs/>
          <w:sz w:val="16"/>
          <w:szCs w:val="16"/>
        </w:rPr>
        <w:tab/>
      </w:r>
      <w:r w:rsidR="009E7D42" w:rsidRPr="009E7D42">
        <w:rPr>
          <w:rFonts w:ascii="Arial" w:hAnsi="Arial" w:cs="Arial"/>
          <w:bCs/>
          <w:sz w:val="16"/>
          <w:szCs w:val="16"/>
        </w:rPr>
        <w:t>Addition of TC7.5.6.5.1 Active BWP switch on multiple SCells with non-DRX in SA</w:t>
      </w:r>
    </w:p>
    <w:p w14:paraId="530A8CF5" w14:textId="43389EAE"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2</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7933</w:t>
      </w:r>
      <w:r w:rsidR="009E7D42">
        <w:rPr>
          <w:rFonts w:ascii="Arial" w:hAnsi="Arial" w:cs="Arial"/>
          <w:bCs/>
          <w:sz w:val="16"/>
          <w:szCs w:val="16"/>
        </w:rPr>
        <w:tab/>
      </w:r>
      <w:r w:rsidR="009E7D42" w:rsidRPr="009E7D42">
        <w:rPr>
          <w:rFonts w:ascii="Arial" w:hAnsi="Arial" w:cs="Arial"/>
          <w:bCs/>
          <w:sz w:val="16"/>
          <w:szCs w:val="16"/>
        </w:rPr>
        <w:t>Addition of three TDD UL DL configurations in A.1.5</w:t>
      </w:r>
    </w:p>
    <w:p w14:paraId="56CE67D2" w14:textId="670ED5A9"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3</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7934</w:t>
      </w:r>
      <w:r w:rsidR="009E7D42">
        <w:rPr>
          <w:rFonts w:ascii="Arial" w:hAnsi="Arial" w:cs="Arial"/>
          <w:bCs/>
          <w:sz w:val="16"/>
          <w:szCs w:val="16"/>
        </w:rPr>
        <w:tab/>
      </w:r>
      <w:r w:rsidR="009E7D42" w:rsidRPr="009E7D42">
        <w:rPr>
          <w:rFonts w:ascii="Arial" w:hAnsi="Arial" w:cs="Arial"/>
          <w:bCs/>
          <w:sz w:val="16"/>
          <w:szCs w:val="16"/>
        </w:rPr>
        <w:t>TCs titles alignment with RAN4 specification</w:t>
      </w:r>
    </w:p>
    <w:p w14:paraId="4771D4CE" w14:textId="70829D37"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4</w:t>
      </w:r>
      <w:r>
        <w:rPr>
          <w:rFonts w:ascii="Arial" w:hAnsi="Arial" w:cs="Arial"/>
          <w:bCs/>
          <w:sz w:val="16"/>
          <w:szCs w:val="16"/>
        </w:rPr>
        <w:t xml:space="preserve">] </w:t>
      </w:r>
      <w:r w:rsidR="0075150D" w:rsidRPr="0075150D">
        <w:rPr>
          <w:rFonts w:ascii="Arial" w:hAnsi="Arial" w:cs="Arial"/>
          <w:bCs/>
          <w:sz w:val="16"/>
          <w:szCs w:val="16"/>
        </w:rPr>
        <w:t>R5-247885</w:t>
      </w:r>
      <w:r w:rsidR="005544B7">
        <w:rPr>
          <w:rFonts w:ascii="Arial" w:hAnsi="Arial" w:cs="Arial"/>
          <w:bCs/>
          <w:sz w:val="16"/>
          <w:szCs w:val="16"/>
        </w:rPr>
        <w:tab/>
      </w:r>
      <w:r w:rsidR="005544B7" w:rsidRPr="005544B7">
        <w:rPr>
          <w:rFonts w:ascii="Arial" w:hAnsi="Arial" w:cs="Arial"/>
          <w:bCs/>
          <w:sz w:val="16"/>
          <w:szCs w:val="16"/>
        </w:rPr>
        <w:t>Correction of EN-DC FR2 Addition and Release Delay of NR PSCell test case 5.5.7.1 including Test Tolerance</w:t>
      </w:r>
    </w:p>
    <w:p w14:paraId="74FDC3CA" w14:textId="00086CBD" w:rsidR="00C86A9A" w:rsidRPr="0075150D" w:rsidRDefault="00C86A9A" w:rsidP="0075150D">
      <w:pPr>
        <w:rPr>
          <w:rFonts w:ascii="Arial" w:hAnsi="Arial" w:cs="Arial"/>
          <w:sz w:val="16"/>
          <w:szCs w:val="16"/>
        </w:rPr>
      </w:pPr>
      <w:r>
        <w:rPr>
          <w:rFonts w:ascii="Arial" w:hAnsi="Arial" w:cs="Arial"/>
          <w:bCs/>
          <w:sz w:val="16"/>
          <w:szCs w:val="16"/>
        </w:rPr>
        <w:t>[17</w:t>
      </w:r>
      <w:r w:rsidR="000730D3">
        <w:rPr>
          <w:rFonts w:ascii="Arial" w:hAnsi="Arial" w:cs="Arial"/>
          <w:bCs/>
          <w:sz w:val="16"/>
          <w:szCs w:val="16"/>
        </w:rPr>
        <w:t>5</w:t>
      </w:r>
      <w:r>
        <w:rPr>
          <w:rFonts w:ascii="Arial" w:hAnsi="Arial" w:cs="Arial"/>
          <w:bCs/>
          <w:sz w:val="16"/>
          <w:szCs w:val="16"/>
        </w:rPr>
        <w:t xml:space="preserve">] </w:t>
      </w:r>
      <w:r w:rsidR="0075150D">
        <w:rPr>
          <w:rFonts w:ascii="Arial" w:hAnsi="Arial" w:cs="Arial"/>
          <w:sz w:val="16"/>
          <w:szCs w:val="16"/>
        </w:rPr>
        <w:t>R5-247886</w:t>
      </w:r>
      <w:r w:rsidR="005544B7">
        <w:rPr>
          <w:rFonts w:ascii="Arial" w:hAnsi="Arial" w:cs="Arial"/>
          <w:bCs/>
          <w:sz w:val="16"/>
          <w:szCs w:val="16"/>
        </w:rPr>
        <w:tab/>
      </w:r>
      <w:r w:rsidR="005544B7" w:rsidRPr="005544B7">
        <w:rPr>
          <w:rFonts w:ascii="Arial" w:hAnsi="Arial" w:cs="Arial"/>
          <w:bCs/>
          <w:sz w:val="16"/>
          <w:szCs w:val="16"/>
        </w:rPr>
        <w:t xml:space="preserve">Annex F correction for RRM </w:t>
      </w:r>
      <w:proofErr w:type="spellStart"/>
      <w:r w:rsidR="005544B7" w:rsidRPr="005544B7">
        <w:rPr>
          <w:rFonts w:ascii="Arial" w:hAnsi="Arial" w:cs="Arial"/>
          <w:bCs/>
          <w:sz w:val="16"/>
          <w:szCs w:val="16"/>
        </w:rPr>
        <w:t>enh</w:t>
      </w:r>
      <w:proofErr w:type="spellEnd"/>
      <w:r w:rsidR="005544B7" w:rsidRPr="005544B7">
        <w:rPr>
          <w:rFonts w:ascii="Arial" w:hAnsi="Arial" w:cs="Arial"/>
          <w:bCs/>
          <w:sz w:val="16"/>
          <w:szCs w:val="16"/>
        </w:rPr>
        <w:t xml:space="preserve"> TC 5.5.7.1</w:t>
      </w:r>
    </w:p>
    <w:p w14:paraId="464D1E3C" w14:textId="63A8D9B4"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6</w:t>
      </w:r>
      <w:r>
        <w:rPr>
          <w:rFonts w:ascii="Arial" w:hAnsi="Arial" w:cs="Arial"/>
          <w:bCs/>
          <w:sz w:val="16"/>
          <w:szCs w:val="16"/>
        </w:rPr>
        <w:t xml:space="preserve">] </w:t>
      </w:r>
      <w:r w:rsidR="0075150D" w:rsidRPr="0075150D">
        <w:rPr>
          <w:rFonts w:ascii="Arial" w:hAnsi="Arial" w:cs="Arial"/>
          <w:bCs/>
          <w:sz w:val="16"/>
          <w:szCs w:val="16"/>
        </w:rPr>
        <w:t>R5-247887</w:t>
      </w:r>
      <w:r w:rsidR="005116E4">
        <w:rPr>
          <w:rFonts w:ascii="Arial" w:hAnsi="Arial" w:cs="Arial"/>
          <w:bCs/>
          <w:sz w:val="16"/>
          <w:szCs w:val="16"/>
        </w:rPr>
        <w:tab/>
      </w:r>
      <w:r w:rsidR="005116E4" w:rsidRPr="005116E4">
        <w:rPr>
          <w:rFonts w:ascii="Arial" w:hAnsi="Arial" w:cs="Arial"/>
          <w:bCs/>
          <w:sz w:val="16"/>
          <w:szCs w:val="16"/>
        </w:rPr>
        <w:t>Test Tolerance analysis for EN-DC FR2 Addition and Release Delay of NR PSCell test case</w:t>
      </w:r>
    </w:p>
    <w:p w14:paraId="377294C5" w14:textId="2D8F127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[177] </w:t>
      </w:r>
      <w:r w:rsidRPr="004A31AA">
        <w:rPr>
          <w:rFonts w:ascii="Arial" w:hAnsi="Arial" w:cs="Arial"/>
          <w:bCs/>
          <w:sz w:val="16"/>
          <w:szCs w:val="16"/>
        </w:rPr>
        <w:t>R5-250596</w:t>
      </w:r>
      <w:r>
        <w:rPr>
          <w:rFonts w:ascii="Arial" w:hAnsi="Arial" w:cs="Arial"/>
          <w:bCs/>
          <w:sz w:val="16"/>
          <w:szCs w:val="16"/>
        </w:rPr>
        <w:tab/>
      </w:r>
      <w:r w:rsidRPr="004A31AA">
        <w:rPr>
          <w:rFonts w:ascii="Arial" w:hAnsi="Arial" w:cs="Arial"/>
          <w:bCs/>
          <w:sz w:val="16"/>
          <w:szCs w:val="16"/>
        </w:rPr>
        <w:t>Correction to TC4.5.6.4.1 with TT</w:t>
      </w:r>
    </w:p>
    <w:p w14:paraId="6AF03154" w14:textId="52A07AC3"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[178] </w:t>
      </w:r>
      <w:r w:rsidRPr="004A31AA">
        <w:rPr>
          <w:rFonts w:ascii="Arial" w:hAnsi="Arial" w:cs="Arial"/>
          <w:bCs/>
          <w:sz w:val="16"/>
          <w:szCs w:val="16"/>
        </w:rPr>
        <w:t>R5-250600</w:t>
      </w:r>
      <w:r>
        <w:rPr>
          <w:rFonts w:ascii="Arial" w:hAnsi="Arial" w:cs="Arial"/>
          <w:bCs/>
          <w:sz w:val="16"/>
          <w:szCs w:val="16"/>
        </w:rPr>
        <w:tab/>
      </w:r>
      <w:r w:rsidRPr="004A31AA">
        <w:rPr>
          <w:rFonts w:ascii="Arial" w:hAnsi="Arial" w:cs="Arial"/>
          <w:bCs/>
          <w:sz w:val="16"/>
          <w:szCs w:val="16"/>
        </w:rPr>
        <w:t>Modification to Annex F for test cases 4.5.3.4, 4.5.6.3.1, 4.5.6.4.1, 4.6.6.1</w:t>
      </w:r>
    </w:p>
    <w:p w14:paraId="171C3C2D" w14:textId="0B5D053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[179] </w:t>
      </w:r>
      <w:r w:rsidRPr="004A31AA">
        <w:rPr>
          <w:rFonts w:ascii="Arial" w:hAnsi="Arial" w:cs="Arial"/>
          <w:bCs/>
          <w:sz w:val="16"/>
          <w:szCs w:val="16"/>
        </w:rPr>
        <w:t>R5-251648</w:t>
      </w:r>
      <w:r>
        <w:rPr>
          <w:rFonts w:ascii="Arial" w:hAnsi="Arial" w:cs="Arial"/>
          <w:bCs/>
          <w:sz w:val="16"/>
          <w:szCs w:val="16"/>
        </w:rPr>
        <w:tab/>
      </w:r>
      <w:r w:rsidRPr="004A31AA">
        <w:rPr>
          <w:rFonts w:ascii="Arial" w:hAnsi="Arial" w:cs="Arial"/>
          <w:bCs/>
          <w:sz w:val="16"/>
          <w:szCs w:val="16"/>
        </w:rPr>
        <w:t>Correction to TC4.5.3.4 with TT analysis</w:t>
      </w:r>
    </w:p>
    <w:p w14:paraId="79C57977" w14:textId="7D0D4CF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[180] </w:t>
      </w:r>
      <w:r w:rsidRPr="004A31AA">
        <w:rPr>
          <w:rFonts w:ascii="Arial" w:hAnsi="Arial" w:cs="Arial"/>
          <w:bCs/>
          <w:sz w:val="16"/>
          <w:szCs w:val="16"/>
        </w:rPr>
        <w:t>R5-251649</w:t>
      </w:r>
      <w:r>
        <w:rPr>
          <w:rFonts w:ascii="Arial" w:hAnsi="Arial" w:cs="Arial"/>
          <w:bCs/>
          <w:sz w:val="16"/>
          <w:szCs w:val="16"/>
        </w:rPr>
        <w:tab/>
      </w:r>
      <w:r w:rsidRPr="004A31AA">
        <w:rPr>
          <w:rFonts w:ascii="Arial" w:hAnsi="Arial" w:cs="Arial"/>
          <w:bCs/>
          <w:sz w:val="16"/>
          <w:szCs w:val="16"/>
        </w:rPr>
        <w:t>Correction to TC4.5.6.3.1 with TT analysis</w:t>
      </w:r>
    </w:p>
    <w:p w14:paraId="3564B09C" w14:textId="1653DB97"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[181] </w:t>
      </w:r>
      <w:r w:rsidRPr="004A31AA">
        <w:rPr>
          <w:rFonts w:ascii="Arial" w:hAnsi="Arial" w:cs="Arial"/>
          <w:bCs/>
          <w:sz w:val="16"/>
          <w:szCs w:val="16"/>
        </w:rPr>
        <w:t>R5-251660</w:t>
      </w:r>
      <w:r>
        <w:rPr>
          <w:rFonts w:ascii="Arial" w:hAnsi="Arial" w:cs="Arial"/>
          <w:bCs/>
          <w:sz w:val="16"/>
          <w:szCs w:val="16"/>
        </w:rPr>
        <w:tab/>
      </w:r>
      <w:r w:rsidRPr="004A31AA">
        <w:rPr>
          <w:rFonts w:ascii="Arial" w:hAnsi="Arial" w:cs="Arial"/>
          <w:bCs/>
          <w:sz w:val="16"/>
          <w:szCs w:val="16"/>
        </w:rPr>
        <w:t>TT analysis for TC4.5.3.4</w:t>
      </w:r>
    </w:p>
    <w:p w14:paraId="0D234C14" w14:textId="270BA6DA"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[182] </w:t>
      </w:r>
      <w:r w:rsidRPr="004A31AA">
        <w:rPr>
          <w:rFonts w:ascii="Arial" w:hAnsi="Arial" w:cs="Arial"/>
          <w:bCs/>
          <w:sz w:val="16"/>
          <w:szCs w:val="16"/>
        </w:rPr>
        <w:t>R5-251661</w:t>
      </w:r>
      <w:r>
        <w:rPr>
          <w:rFonts w:ascii="Arial" w:hAnsi="Arial" w:cs="Arial"/>
          <w:bCs/>
          <w:sz w:val="16"/>
          <w:szCs w:val="16"/>
        </w:rPr>
        <w:tab/>
      </w:r>
      <w:r w:rsidRPr="004A31AA">
        <w:rPr>
          <w:rFonts w:ascii="Arial" w:hAnsi="Arial" w:cs="Arial"/>
          <w:bCs/>
          <w:sz w:val="16"/>
          <w:szCs w:val="16"/>
        </w:rPr>
        <w:t>TT analysis for TC4.5.6.3.1</w:t>
      </w:r>
    </w:p>
    <w:p w14:paraId="54BBB7F6" w14:textId="00B4E968"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[183] </w:t>
      </w:r>
      <w:r w:rsidR="0038048B" w:rsidRPr="0038048B">
        <w:rPr>
          <w:rFonts w:ascii="Arial" w:hAnsi="Arial" w:cs="Arial"/>
          <w:bCs/>
          <w:sz w:val="16"/>
          <w:szCs w:val="16"/>
        </w:rPr>
        <w:t>R5-251662</w:t>
      </w:r>
      <w:r w:rsidR="0038048B">
        <w:rPr>
          <w:rFonts w:ascii="Arial" w:hAnsi="Arial" w:cs="Arial"/>
          <w:bCs/>
          <w:sz w:val="16"/>
          <w:szCs w:val="16"/>
        </w:rPr>
        <w:tab/>
      </w:r>
      <w:r w:rsidR="0038048B" w:rsidRPr="0038048B">
        <w:rPr>
          <w:rFonts w:ascii="Arial" w:hAnsi="Arial" w:cs="Arial"/>
          <w:bCs/>
          <w:sz w:val="16"/>
          <w:szCs w:val="16"/>
        </w:rPr>
        <w:t>TT analysis for TC4.5.6.4.1</w:t>
      </w:r>
    </w:p>
    <w:p w14:paraId="1D515F7F" w14:textId="589C1D7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[184] </w:t>
      </w:r>
      <w:r w:rsidRPr="0038048B">
        <w:rPr>
          <w:rFonts w:ascii="Arial" w:hAnsi="Arial" w:cs="Arial"/>
          <w:bCs/>
          <w:sz w:val="16"/>
          <w:szCs w:val="16"/>
        </w:rPr>
        <w:t>R5-251663</w:t>
      </w:r>
      <w:r>
        <w:rPr>
          <w:rFonts w:ascii="Arial" w:hAnsi="Arial" w:cs="Arial"/>
          <w:bCs/>
          <w:sz w:val="16"/>
          <w:szCs w:val="16"/>
        </w:rPr>
        <w:tab/>
      </w:r>
      <w:r w:rsidRPr="0038048B">
        <w:rPr>
          <w:rFonts w:ascii="Arial" w:hAnsi="Arial" w:cs="Arial"/>
          <w:bCs/>
          <w:sz w:val="16"/>
          <w:szCs w:val="16"/>
        </w:rPr>
        <w:t>TT analysis for TC4.6.6.1</w:t>
      </w:r>
    </w:p>
    <w:p w14:paraId="7BE86829" w14:textId="5F865E8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[185] </w:t>
      </w:r>
      <w:r w:rsidR="00A03BA5" w:rsidRPr="00A03BA5">
        <w:rPr>
          <w:rFonts w:ascii="Arial" w:hAnsi="Arial" w:cs="Arial"/>
          <w:bCs/>
          <w:sz w:val="16"/>
          <w:szCs w:val="16"/>
        </w:rPr>
        <w:t>R5-251744</w:t>
      </w:r>
      <w:r w:rsidR="00A03BA5">
        <w:rPr>
          <w:rFonts w:ascii="Arial" w:hAnsi="Arial" w:cs="Arial"/>
          <w:bCs/>
          <w:sz w:val="16"/>
          <w:szCs w:val="16"/>
        </w:rPr>
        <w:tab/>
      </w:r>
      <w:r w:rsidR="00A03BA5" w:rsidRPr="00A03BA5">
        <w:rPr>
          <w:rFonts w:ascii="Arial" w:hAnsi="Arial" w:cs="Arial"/>
          <w:bCs/>
          <w:sz w:val="16"/>
          <w:szCs w:val="16"/>
        </w:rPr>
        <w:t>Correction to TC4.6.6.1 with TT analysis</w:t>
      </w:r>
    </w:p>
    <w:p w14:paraId="67A3118F" w14:textId="3A3F9F9F" w:rsidR="009F0833" w:rsidRDefault="009F0833"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[186] </w:t>
      </w:r>
      <w:r w:rsidRPr="009F0833">
        <w:rPr>
          <w:rFonts w:ascii="Arial" w:hAnsi="Arial" w:cs="Arial"/>
          <w:bCs/>
          <w:sz w:val="16"/>
          <w:szCs w:val="16"/>
        </w:rPr>
        <w:t>R5-252375</w:t>
      </w:r>
      <w:r>
        <w:rPr>
          <w:rFonts w:ascii="Arial" w:hAnsi="Arial" w:cs="Arial"/>
          <w:bCs/>
          <w:sz w:val="16"/>
          <w:szCs w:val="16"/>
        </w:rPr>
        <w:tab/>
      </w:r>
      <w:r w:rsidRPr="009F0833">
        <w:rPr>
          <w:rFonts w:ascii="Arial" w:hAnsi="Arial" w:cs="Arial"/>
          <w:bCs/>
          <w:sz w:val="16"/>
          <w:szCs w:val="16"/>
        </w:rPr>
        <w:t>Correction to TC5.5.3.6 with TT analysis</w:t>
      </w:r>
    </w:p>
    <w:p w14:paraId="59B4E463" w14:textId="6D09B256"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[187] </w:t>
      </w:r>
      <w:r w:rsidRPr="009F0833">
        <w:rPr>
          <w:rFonts w:ascii="Arial" w:hAnsi="Arial" w:cs="Arial"/>
          <w:bCs/>
          <w:sz w:val="16"/>
          <w:szCs w:val="16"/>
        </w:rPr>
        <w:t>R5-252378</w:t>
      </w:r>
      <w:r>
        <w:rPr>
          <w:rFonts w:ascii="Arial" w:hAnsi="Arial" w:cs="Arial"/>
          <w:bCs/>
          <w:sz w:val="16"/>
          <w:szCs w:val="16"/>
        </w:rPr>
        <w:tab/>
      </w:r>
      <w:r w:rsidRPr="009F0833">
        <w:rPr>
          <w:rFonts w:ascii="Arial" w:hAnsi="Arial" w:cs="Arial"/>
          <w:bCs/>
          <w:sz w:val="16"/>
          <w:szCs w:val="16"/>
        </w:rPr>
        <w:t>Correction to TC7.5.6.5.1 with TT analysis</w:t>
      </w:r>
    </w:p>
    <w:p w14:paraId="401F42BC" w14:textId="59ACC6D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[188] </w:t>
      </w:r>
      <w:r w:rsidRPr="009F0833">
        <w:rPr>
          <w:rFonts w:ascii="Arial" w:hAnsi="Arial" w:cs="Arial"/>
          <w:bCs/>
          <w:sz w:val="16"/>
          <w:szCs w:val="16"/>
        </w:rPr>
        <w:t>R5-252382</w:t>
      </w:r>
      <w:r>
        <w:rPr>
          <w:rFonts w:ascii="Arial" w:hAnsi="Arial" w:cs="Arial"/>
          <w:bCs/>
          <w:sz w:val="16"/>
          <w:szCs w:val="16"/>
        </w:rPr>
        <w:tab/>
      </w:r>
      <w:r w:rsidRPr="009F0833">
        <w:rPr>
          <w:rFonts w:ascii="Arial" w:hAnsi="Arial" w:cs="Arial"/>
          <w:bCs/>
          <w:sz w:val="16"/>
          <w:szCs w:val="16"/>
        </w:rPr>
        <w:t>Correction to TC6.5.6.3.1 with TT analysis</w:t>
      </w:r>
    </w:p>
    <w:p w14:paraId="0A500BD4" w14:textId="030BF5F0"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[189] </w:t>
      </w:r>
      <w:r w:rsidRPr="009F0833">
        <w:rPr>
          <w:rFonts w:ascii="Arial" w:hAnsi="Arial" w:cs="Arial"/>
          <w:bCs/>
          <w:sz w:val="16"/>
          <w:szCs w:val="16"/>
        </w:rPr>
        <w:t>R5-252384</w:t>
      </w:r>
      <w:r>
        <w:rPr>
          <w:rFonts w:ascii="Arial" w:hAnsi="Arial" w:cs="Arial"/>
          <w:bCs/>
          <w:sz w:val="16"/>
          <w:szCs w:val="16"/>
        </w:rPr>
        <w:tab/>
      </w:r>
      <w:r w:rsidRPr="009F0833">
        <w:rPr>
          <w:rFonts w:ascii="Arial" w:hAnsi="Arial" w:cs="Arial"/>
          <w:bCs/>
          <w:sz w:val="16"/>
          <w:szCs w:val="16"/>
        </w:rPr>
        <w:t>Correction to TC6.5.6.5.1 with TT</w:t>
      </w:r>
    </w:p>
    <w:p w14:paraId="3BE27C36" w14:textId="2996DC7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[190] </w:t>
      </w:r>
      <w:r w:rsidRPr="009F0833">
        <w:rPr>
          <w:rFonts w:ascii="Arial" w:hAnsi="Arial" w:cs="Arial"/>
          <w:bCs/>
          <w:sz w:val="16"/>
          <w:szCs w:val="16"/>
        </w:rPr>
        <w:t>R5-252385</w:t>
      </w:r>
      <w:r>
        <w:rPr>
          <w:rFonts w:ascii="Arial" w:hAnsi="Arial" w:cs="Arial"/>
          <w:bCs/>
          <w:sz w:val="16"/>
          <w:szCs w:val="16"/>
        </w:rPr>
        <w:tab/>
      </w:r>
      <w:r w:rsidRPr="009F0833">
        <w:rPr>
          <w:rFonts w:ascii="Arial" w:hAnsi="Arial" w:cs="Arial"/>
          <w:bCs/>
          <w:sz w:val="16"/>
          <w:szCs w:val="16"/>
        </w:rPr>
        <w:t>TT analysis for TC6.5.6.5.1</w:t>
      </w:r>
    </w:p>
    <w:p w14:paraId="7AC4064B" w14:textId="5BBA58CF"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[191] </w:t>
      </w:r>
      <w:r w:rsidRPr="009F0833">
        <w:rPr>
          <w:rFonts w:ascii="Arial" w:hAnsi="Arial" w:cs="Arial"/>
          <w:bCs/>
          <w:sz w:val="16"/>
          <w:szCs w:val="16"/>
        </w:rPr>
        <w:t>R5-252386</w:t>
      </w:r>
      <w:r>
        <w:rPr>
          <w:rFonts w:ascii="Arial" w:hAnsi="Arial" w:cs="Arial"/>
          <w:bCs/>
          <w:sz w:val="16"/>
          <w:szCs w:val="16"/>
        </w:rPr>
        <w:tab/>
      </w:r>
      <w:r w:rsidRPr="009F0833">
        <w:rPr>
          <w:rFonts w:ascii="Arial" w:hAnsi="Arial" w:cs="Arial"/>
          <w:bCs/>
          <w:sz w:val="16"/>
          <w:szCs w:val="16"/>
        </w:rPr>
        <w:t>Correction to TC6.6.7.1 with TT analysis</w:t>
      </w:r>
    </w:p>
    <w:p w14:paraId="4D3273EA" w14:textId="197667E7"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[192]</w:t>
      </w:r>
      <w:r w:rsidR="005F0F8B">
        <w:rPr>
          <w:rFonts w:ascii="Arial" w:hAnsi="Arial" w:cs="Arial"/>
          <w:bCs/>
          <w:sz w:val="16"/>
          <w:szCs w:val="16"/>
        </w:rPr>
        <w:t xml:space="preserve"> </w:t>
      </w:r>
      <w:r w:rsidR="005F0F8B" w:rsidRPr="005F0F8B">
        <w:rPr>
          <w:rFonts w:ascii="Arial" w:hAnsi="Arial" w:cs="Arial"/>
          <w:bCs/>
          <w:sz w:val="16"/>
          <w:szCs w:val="16"/>
        </w:rPr>
        <w:t>R5-252387</w:t>
      </w:r>
      <w:r w:rsidR="005F0F8B">
        <w:rPr>
          <w:rFonts w:ascii="Arial" w:hAnsi="Arial" w:cs="Arial"/>
          <w:bCs/>
          <w:sz w:val="16"/>
          <w:szCs w:val="16"/>
        </w:rPr>
        <w:tab/>
      </w:r>
      <w:r w:rsidR="005F0F8B" w:rsidRPr="005F0F8B">
        <w:rPr>
          <w:rFonts w:ascii="Arial" w:hAnsi="Arial" w:cs="Arial"/>
          <w:bCs/>
          <w:sz w:val="16"/>
          <w:szCs w:val="16"/>
        </w:rPr>
        <w:t>TT analysis for TC6.6.7.1</w:t>
      </w:r>
    </w:p>
    <w:p w14:paraId="2395BDD6" w14:textId="3F954C2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[193]</w:t>
      </w:r>
      <w:r w:rsidR="005F0F8B">
        <w:rPr>
          <w:rFonts w:ascii="Arial" w:hAnsi="Arial" w:cs="Arial"/>
          <w:bCs/>
          <w:sz w:val="16"/>
          <w:szCs w:val="16"/>
        </w:rPr>
        <w:t xml:space="preserve"> </w:t>
      </w:r>
      <w:r w:rsidR="005F0F8B" w:rsidRPr="005F0F8B">
        <w:rPr>
          <w:rFonts w:ascii="Arial" w:hAnsi="Arial" w:cs="Arial"/>
          <w:bCs/>
          <w:sz w:val="16"/>
          <w:szCs w:val="16"/>
        </w:rPr>
        <w:t>R5-252388</w:t>
      </w:r>
      <w:r w:rsidR="005F0F8B">
        <w:rPr>
          <w:rFonts w:ascii="Arial" w:hAnsi="Arial" w:cs="Arial"/>
          <w:bCs/>
          <w:sz w:val="16"/>
          <w:szCs w:val="16"/>
        </w:rPr>
        <w:tab/>
      </w:r>
      <w:r w:rsidR="005F0F8B" w:rsidRPr="005F0F8B">
        <w:rPr>
          <w:rFonts w:ascii="Arial" w:hAnsi="Arial" w:cs="Arial"/>
          <w:bCs/>
          <w:sz w:val="16"/>
          <w:szCs w:val="16"/>
        </w:rPr>
        <w:t>Correction to TC6.6.7.2 with TT analysis</w:t>
      </w:r>
    </w:p>
    <w:p w14:paraId="42A08ED0" w14:textId="1C27899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 xml:space="preserve">[194] </w:t>
      </w:r>
      <w:r w:rsidR="005F0F8B" w:rsidRPr="005F0F8B">
        <w:rPr>
          <w:rFonts w:ascii="Arial" w:hAnsi="Arial" w:cs="Arial"/>
          <w:bCs/>
          <w:sz w:val="16"/>
          <w:szCs w:val="16"/>
        </w:rPr>
        <w:t>R5-253546</w:t>
      </w:r>
      <w:r w:rsidR="005F0F8B">
        <w:rPr>
          <w:rFonts w:ascii="Arial" w:hAnsi="Arial" w:cs="Arial"/>
          <w:bCs/>
          <w:sz w:val="16"/>
          <w:szCs w:val="16"/>
        </w:rPr>
        <w:tab/>
      </w:r>
      <w:r w:rsidR="005F0F8B" w:rsidRPr="005F0F8B">
        <w:rPr>
          <w:rFonts w:ascii="Arial" w:hAnsi="Arial" w:cs="Arial"/>
          <w:bCs/>
          <w:sz w:val="16"/>
          <w:szCs w:val="16"/>
        </w:rPr>
        <w:t>Correction to TC5.5.6.5.1 with TT analysis</w:t>
      </w:r>
    </w:p>
    <w:p w14:paraId="249393C3" w14:textId="3C720E6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[195] </w:t>
      </w:r>
      <w:r w:rsidR="005F0F8B" w:rsidRPr="005F0F8B">
        <w:rPr>
          <w:rFonts w:ascii="Arial" w:hAnsi="Arial" w:cs="Arial"/>
          <w:bCs/>
          <w:sz w:val="16"/>
          <w:szCs w:val="16"/>
        </w:rPr>
        <w:t>R5-253547</w:t>
      </w:r>
      <w:r w:rsidR="005F0F8B">
        <w:rPr>
          <w:rFonts w:ascii="Arial" w:hAnsi="Arial" w:cs="Arial"/>
          <w:bCs/>
          <w:sz w:val="16"/>
          <w:szCs w:val="16"/>
        </w:rPr>
        <w:tab/>
      </w:r>
      <w:r w:rsidR="005F0F8B" w:rsidRPr="005F0F8B">
        <w:rPr>
          <w:rFonts w:ascii="Arial" w:hAnsi="Arial" w:cs="Arial"/>
          <w:bCs/>
          <w:sz w:val="16"/>
          <w:szCs w:val="16"/>
        </w:rPr>
        <w:t>Correction to TC7.5.6.3.1 with TT analysis</w:t>
      </w:r>
    </w:p>
    <w:p w14:paraId="4C985D48" w14:textId="361B4AF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[196] </w:t>
      </w:r>
      <w:r w:rsidR="005F0F8B" w:rsidRPr="005F0F8B">
        <w:rPr>
          <w:rFonts w:ascii="Arial" w:hAnsi="Arial" w:cs="Arial"/>
          <w:bCs/>
          <w:sz w:val="16"/>
          <w:szCs w:val="16"/>
        </w:rPr>
        <w:t>R5-253548</w:t>
      </w:r>
      <w:r w:rsidR="005F0F8B">
        <w:rPr>
          <w:rFonts w:ascii="Arial" w:hAnsi="Arial" w:cs="Arial"/>
          <w:bCs/>
          <w:sz w:val="16"/>
          <w:szCs w:val="16"/>
        </w:rPr>
        <w:tab/>
      </w:r>
      <w:r w:rsidR="005F0F8B" w:rsidRPr="005F0F8B">
        <w:rPr>
          <w:rFonts w:ascii="Arial" w:hAnsi="Arial" w:cs="Arial"/>
          <w:bCs/>
          <w:sz w:val="16"/>
          <w:szCs w:val="16"/>
        </w:rPr>
        <w:t>Annex F modification for some TCs</w:t>
      </w:r>
    </w:p>
    <w:p w14:paraId="0C3F6AE7" w14:textId="0EE3A6B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[197] </w:t>
      </w:r>
      <w:r w:rsidR="005F0F8B" w:rsidRPr="005F0F8B">
        <w:rPr>
          <w:rFonts w:ascii="Arial" w:hAnsi="Arial" w:cs="Arial"/>
          <w:bCs/>
          <w:sz w:val="16"/>
          <w:szCs w:val="16"/>
        </w:rPr>
        <w:t>R5-253549</w:t>
      </w:r>
      <w:r w:rsidR="005F0F8B">
        <w:rPr>
          <w:rFonts w:ascii="Arial" w:hAnsi="Arial" w:cs="Arial"/>
          <w:bCs/>
          <w:sz w:val="16"/>
          <w:szCs w:val="16"/>
        </w:rPr>
        <w:tab/>
      </w:r>
      <w:r w:rsidR="005F0F8B" w:rsidRPr="005F0F8B">
        <w:rPr>
          <w:rFonts w:ascii="Arial" w:hAnsi="Arial" w:cs="Arial"/>
          <w:bCs/>
          <w:sz w:val="16"/>
          <w:szCs w:val="16"/>
        </w:rPr>
        <w:t>TT analysis for TC5.5.3.6</w:t>
      </w:r>
    </w:p>
    <w:p w14:paraId="77F4C7ED" w14:textId="4B67380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[198] </w:t>
      </w:r>
      <w:r w:rsidR="005F0F8B" w:rsidRPr="005F0F8B">
        <w:rPr>
          <w:rFonts w:ascii="Arial" w:hAnsi="Arial" w:cs="Arial"/>
          <w:bCs/>
          <w:sz w:val="16"/>
          <w:szCs w:val="16"/>
        </w:rPr>
        <w:t>R5-253550</w:t>
      </w:r>
      <w:r w:rsidR="005F0F8B">
        <w:rPr>
          <w:rFonts w:ascii="Arial" w:hAnsi="Arial" w:cs="Arial"/>
          <w:bCs/>
          <w:sz w:val="16"/>
          <w:szCs w:val="16"/>
        </w:rPr>
        <w:tab/>
      </w:r>
      <w:r w:rsidR="005F0F8B" w:rsidRPr="005F0F8B">
        <w:rPr>
          <w:rFonts w:ascii="Arial" w:hAnsi="Arial" w:cs="Arial"/>
          <w:bCs/>
          <w:sz w:val="16"/>
          <w:szCs w:val="16"/>
        </w:rPr>
        <w:t>TT analysis for TC5.5.6.5.1 and TC7.5.6.5.1</w:t>
      </w:r>
    </w:p>
    <w:p w14:paraId="04A6CF27" w14:textId="78EE611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[199] </w:t>
      </w:r>
      <w:r w:rsidR="005F0F8B" w:rsidRPr="005F0F8B">
        <w:rPr>
          <w:rFonts w:ascii="Arial" w:hAnsi="Arial" w:cs="Arial"/>
          <w:bCs/>
          <w:sz w:val="16"/>
          <w:szCs w:val="16"/>
        </w:rPr>
        <w:t>R5-253551</w:t>
      </w:r>
      <w:r w:rsidR="005F0F8B">
        <w:rPr>
          <w:rFonts w:ascii="Arial" w:hAnsi="Arial" w:cs="Arial"/>
          <w:bCs/>
          <w:sz w:val="16"/>
          <w:szCs w:val="16"/>
        </w:rPr>
        <w:tab/>
      </w:r>
      <w:r w:rsidR="005F0F8B" w:rsidRPr="005F0F8B">
        <w:rPr>
          <w:rFonts w:ascii="Arial" w:hAnsi="Arial" w:cs="Arial"/>
          <w:bCs/>
          <w:sz w:val="16"/>
          <w:szCs w:val="16"/>
        </w:rPr>
        <w:t>TT analysis for TC7.5.6.3.1</w:t>
      </w:r>
    </w:p>
    <w:p w14:paraId="0E65CEFB" w14:textId="347DAC2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[200] </w:t>
      </w:r>
      <w:r w:rsidR="005F0F8B" w:rsidRPr="005F0F8B">
        <w:rPr>
          <w:rFonts w:ascii="Arial" w:hAnsi="Arial" w:cs="Arial"/>
          <w:bCs/>
          <w:sz w:val="16"/>
          <w:szCs w:val="16"/>
        </w:rPr>
        <w:t>R5-253552</w:t>
      </w:r>
      <w:r w:rsidR="005F0F8B">
        <w:rPr>
          <w:rFonts w:ascii="Arial" w:hAnsi="Arial" w:cs="Arial"/>
          <w:bCs/>
          <w:sz w:val="16"/>
          <w:szCs w:val="16"/>
        </w:rPr>
        <w:tab/>
      </w:r>
      <w:r w:rsidR="005F0F8B" w:rsidRPr="005F0F8B">
        <w:rPr>
          <w:rFonts w:ascii="Arial" w:hAnsi="Arial" w:cs="Arial"/>
          <w:bCs/>
          <w:sz w:val="16"/>
          <w:szCs w:val="16"/>
        </w:rPr>
        <w:t>TT analysis for TC6.5.6.3.1</w:t>
      </w:r>
    </w:p>
    <w:p w14:paraId="72C2356B" w14:textId="10F90894" w:rsidR="009F0833"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[201] </w:t>
      </w:r>
      <w:r w:rsidR="005F0F8B" w:rsidRPr="005F0F8B">
        <w:rPr>
          <w:rFonts w:ascii="Arial" w:hAnsi="Arial" w:cs="Arial"/>
          <w:bCs/>
          <w:sz w:val="16"/>
          <w:szCs w:val="16"/>
        </w:rPr>
        <w:t>R5-253553</w:t>
      </w:r>
      <w:r w:rsidR="005F0F8B">
        <w:rPr>
          <w:rFonts w:ascii="Arial" w:hAnsi="Arial" w:cs="Arial"/>
          <w:bCs/>
          <w:sz w:val="16"/>
          <w:szCs w:val="16"/>
        </w:rPr>
        <w:tab/>
      </w:r>
      <w:r w:rsidR="005F0F8B" w:rsidRPr="005F0F8B">
        <w:rPr>
          <w:rFonts w:ascii="Arial" w:hAnsi="Arial" w:cs="Arial"/>
          <w:bCs/>
          <w:sz w:val="16"/>
          <w:szCs w:val="16"/>
        </w:rPr>
        <w:t>TT analysis for TC6.6.7.2</w:t>
      </w:r>
    </w:p>
    <w:p w14:paraId="682ADB3F" w14:textId="7E0BE597" w:rsidR="0063188D" w:rsidRPr="00C86A9A" w:rsidRDefault="0063188D"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2</w:t>
      </w:r>
      <w:r>
        <w:rPr>
          <w:rFonts w:ascii="Arial" w:hAnsi="Arial" w:cs="Arial"/>
          <w:bCs/>
          <w:sz w:val="16"/>
          <w:szCs w:val="16"/>
        </w:rPr>
        <w:t xml:space="preserve">] </w:t>
      </w:r>
      <w:r w:rsidRPr="005F0F8B">
        <w:rPr>
          <w:rFonts w:ascii="Arial" w:hAnsi="Arial" w:cs="Arial"/>
          <w:bCs/>
          <w:sz w:val="16"/>
          <w:szCs w:val="16"/>
        </w:rPr>
        <w:t>R5-25</w:t>
      </w:r>
      <w:r>
        <w:rPr>
          <w:rFonts w:ascii="Arial" w:hAnsi="Arial" w:cs="Arial"/>
          <w:bCs/>
          <w:sz w:val="16"/>
          <w:szCs w:val="16"/>
        </w:rPr>
        <w:t>4409</w:t>
      </w:r>
      <w:r>
        <w:rPr>
          <w:rFonts w:ascii="Arial" w:hAnsi="Arial" w:cs="Arial"/>
          <w:bCs/>
          <w:sz w:val="16"/>
          <w:szCs w:val="16"/>
        </w:rPr>
        <w:tab/>
      </w:r>
      <w:r w:rsidRPr="0063188D">
        <w:rPr>
          <w:rFonts w:ascii="Arial" w:hAnsi="Arial" w:cs="Arial"/>
          <w:bCs/>
          <w:sz w:val="16"/>
          <w:szCs w:val="16"/>
        </w:rPr>
        <w:t>Correction to TC5.5.2.7 with TT analysis</w:t>
      </w:r>
    </w:p>
    <w:p w14:paraId="08C021C3" w14:textId="1EE29DF6"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3</w:t>
      </w:r>
      <w:r>
        <w:rPr>
          <w:rFonts w:ascii="Arial" w:hAnsi="Arial" w:cs="Arial"/>
          <w:bCs/>
          <w:sz w:val="16"/>
          <w:szCs w:val="16"/>
        </w:rPr>
        <w:t xml:space="preserve">] </w:t>
      </w:r>
      <w:r w:rsidRPr="005F0F8B">
        <w:rPr>
          <w:rFonts w:ascii="Arial" w:hAnsi="Arial" w:cs="Arial"/>
          <w:bCs/>
          <w:sz w:val="16"/>
          <w:szCs w:val="16"/>
        </w:rPr>
        <w:t>R5-25</w:t>
      </w:r>
      <w:r>
        <w:rPr>
          <w:rFonts w:ascii="Arial" w:hAnsi="Arial" w:cs="Arial"/>
          <w:bCs/>
          <w:sz w:val="16"/>
          <w:szCs w:val="16"/>
        </w:rPr>
        <w:t>44</w:t>
      </w:r>
      <w:r>
        <w:rPr>
          <w:rFonts w:ascii="Arial" w:hAnsi="Arial" w:cs="Arial"/>
          <w:bCs/>
          <w:sz w:val="16"/>
          <w:szCs w:val="16"/>
        </w:rPr>
        <w:t>10</w:t>
      </w:r>
      <w:r>
        <w:rPr>
          <w:rFonts w:ascii="Arial" w:hAnsi="Arial" w:cs="Arial"/>
          <w:bCs/>
          <w:sz w:val="16"/>
          <w:szCs w:val="16"/>
        </w:rPr>
        <w:tab/>
      </w:r>
      <w:r w:rsidRPr="0063188D">
        <w:rPr>
          <w:rFonts w:ascii="Arial" w:hAnsi="Arial" w:cs="Arial"/>
          <w:bCs/>
          <w:sz w:val="16"/>
          <w:szCs w:val="16"/>
        </w:rPr>
        <w:t>TT analysis for TC5.5.2.7</w:t>
      </w:r>
    </w:p>
    <w:p w14:paraId="4DDBF95A" w14:textId="417313A3"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4</w:t>
      </w:r>
      <w:r>
        <w:rPr>
          <w:rFonts w:ascii="Arial" w:hAnsi="Arial" w:cs="Arial"/>
          <w:bCs/>
          <w:sz w:val="16"/>
          <w:szCs w:val="16"/>
        </w:rPr>
        <w:t xml:space="preserve">] </w:t>
      </w:r>
      <w:r w:rsidRPr="005F0F8B">
        <w:rPr>
          <w:rFonts w:ascii="Arial" w:hAnsi="Arial" w:cs="Arial"/>
          <w:bCs/>
          <w:sz w:val="16"/>
          <w:szCs w:val="16"/>
        </w:rPr>
        <w:t>R5-25</w:t>
      </w:r>
      <w:r>
        <w:rPr>
          <w:rFonts w:ascii="Arial" w:hAnsi="Arial" w:cs="Arial"/>
          <w:bCs/>
          <w:sz w:val="16"/>
          <w:szCs w:val="16"/>
        </w:rPr>
        <w:t>44</w:t>
      </w:r>
      <w:r>
        <w:rPr>
          <w:rFonts w:ascii="Arial" w:hAnsi="Arial" w:cs="Arial"/>
          <w:bCs/>
          <w:sz w:val="16"/>
          <w:szCs w:val="16"/>
        </w:rPr>
        <w:t>11</w:t>
      </w:r>
      <w:r>
        <w:rPr>
          <w:rFonts w:ascii="Arial" w:hAnsi="Arial" w:cs="Arial"/>
          <w:bCs/>
          <w:sz w:val="16"/>
          <w:szCs w:val="16"/>
        </w:rPr>
        <w:tab/>
      </w:r>
      <w:r w:rsidRPr="0063188D">
        <w:rPr>
          <w:rFonts w:ascii="Arial" w:hAnsi="Arial" w:cs="Arial"/>
          <w:bCs/>
          <w:sz w:val="16"/>
          <w:szCs w:val="16"/>
        </w:rPr>
        <w:t>Correction to TC5.5.2.8 with TT analysis</w:t>
      </w:r>
    </w:p>
    <w:p w14:paraId="0AF9BE6D" w14:textId="4FA45077"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5</w:t>
      </w:r>
      <w:r>
        <w:rPr>
          <w:rFonts w:ascii="Arial" w:hAnsi="Arial" w:cs="Arial"/>
          <w:bCs/>
          <w:sz w:val="16"/>
          <w:szCs w:val="16"/>
        </w:rPr>
        <w:t xml:space="preserve">] </w:t>
      </w:r>
      <w:r w:rsidRPr="005F0F8B">
        <w:rPr>
          <w:rFonts w:ascii="Arial" w:hAnsi="Arial" w:cs="Arial"/>
          <w:bCs/>
          <w:sz w:val="16"/>
          <w:szCs w:val="16"/>
        </w:rPr>
        <w:t>R5-25</w:t>
      </w:r>
      <w:r>
        <w:rPr>
          <w:rFonts w:ascii="Arial" w:hAnsi="Arial" w:cs="Arial"/>
          <w:bCs/>
          <w:sz w:val="16"/>
          <w:szCs w:val="16"/>
        </w:rPr>
        <w:t>44</w:t>
      </w:r>
      <w:r>
        <w:rPr>
          <w:rFonts w:ascii="Arial" w:hAnsi="Arial" w:cs="Arial"/>
          <w:bCs/>
          <w:sz w:val="16"/>
          <w:szCs w:val="16"/>
        </w:rPr>
        <w:t>12</w:t>
      </w:r>
      <w:r>
        <w:rPr>
          <w:rFonts w:ascii="Arial" w:hAnsi="Arial" w:cs="Arial"/>
          <w:bCs/>
          <w:sz w:val="16"/>
          <w:szCs w:val="16"/>
        </w:rPr>
        <w:tab/>
      </w:r>
      <w:r w:rsidRPr="0063188D">
        <w:rPr>
          <w:rFonts w:ascii="Arial" w:hAnsi="Arial" w:cs="Arial"/>
          <w:bCs/>
          <w:sz w:val="16"/>
          <w:szCs w:val="16"/>
        </w:rPr>
        <w:t>TT analysis for TC5.5.2.8</w:t>
      </w:r>
    </w:p>
    <w:p w14:paraId="2A0B0F13" w14:textId="239C0A9C"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6</w:t>
      </w:r>
      <w:r>
        <w:rPr>
          <w:rFonts w:ascii="Arial" w:hAnsi="Arial" w:cs="Arial"/>
          <w:bCs/>
          <w:sz w:val="16"/>
          <w:szCs w:val="16"/>
        </w:rPr>
        <w:t xml:space="preserve">] </w:t>
      </w:r>
      <w:r w:rsidRPr="005F0F8B">
        <w:rPr>
          <w:rFonts w:ascii="Arial" w:hAnsi="Arial" w:cs="Arial"/>
          <w:bCs/>
          <w:sz w:val="16"/>
          <w:szCs w:val="16"/>
        </w:rPr>
        <w:t>R5-25</w:t>
      </w:r>
      <w:r>
        <w:rPr>
          <w:rFonts w:ascii="Arial" w:hAnsi="Arial" w:cs="Arial"/>
          <w:bCs/>
          <w:sz w:val="16"/>
          <w:szCs w:val="16"/>
        </w:rPr>
        <w:t>44</w:t>
      </w:r>
      <w:r>
        <w:rPr>
          <w:rFonts w:ascii="Arial" w:hAnsi="Arial" w:cs="Arial"/>
          <w:bCs/>
          <w:sz w:val="16"/>
          <w:szCs w:val="16"/>
        </w:rPr>
        <w:t>13</w:t>
      </w:r>
      <w:r>
        <w:rPr>
          <w:rFonts w:ascii="Arial" w:hAnsi="Arial" w:cs="Arial"/>
          <w:bCs/>
          <w:sz w:val="16"/>
          <w:szCs w:val="16"/>
        </w:rPr>
        <w:tab/>
      </w:r>
      <w:r w:rsidRPr="0063188D">
        <w:rPr>
          <w:rFonts w:ascii="Arial" w:hAnsi="Arial" w:cs="Arial"/>
          <w:bCs/>
          <w:sz w:val="16"/>
          <w:szCs w:val="16"/>
        </w:rPr>
        <w:t>Correction to TC5.5.10.1 with TT analysis</w:t>
      </w:r>
    </w:p>
    <w:p w14:paraId="054E1D94" w14:textId="54E50E19"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7</w:t>
      </w:r>
      <w:r>
        <w:rPr>
          <w:rFonts w:ascii="Arial" w:hAnsi="Arial" w:cs="Arial"/>
          <w:bCs/>
          <w:sz w:val="16"/>
          <w:szCs w:val="16"/>
        </w:rPr>
        <w:t xml:space="preserve">] </w:t>
      </w:r>
      <w:r w:rsidRPr="005F0F8B">
        <w:rPr>
          <w:rFonts w:ascii="Arial" w:hAnsi="Arial" w:cs="Arial"/>
          <w:bCs/>
          <w:sz w:val="16"/>
          <w:szCs w:val="16"/>
        </w:rPr>
        <w:t>R5-25</w:t>
      </w:r>
      <w:r>
        <w:rPr>
          <w:rFonts w:ascii="Arial" w:hAnsi="Arial" w:cs="Arial"/>
          <w:bCs/>
          <w:sz w:val="16"/>
          <w:szCs w:val="16"/>
        </w:rPr>
        <w:t>44</w:t>
      </w:r>
      <w:r>
        <w:rPr>
          <w:rFonts w:ascii="Arial" w:hAnsi="Arial" w:cs="Arial"/>
          <w:bCs/>
          <w:sz w:val="16"/>
          <w:szCs w:val="16"/>
        </w:rPr>
        <w:t>14</w:t>
      </w:r>
      <w:r>
        <w:rPr>
          <w:rFonts w:ascii="Arial" w:hAnsi="Arial" w:cs="Arial"/>
          <w:bCs/>
          <w:sz w:val="16"/>
          <w:szCs w:val="16"/>
        </w:rPr>
        <w:tab/>
      </w:r>
      <w:r w:rsidRPr="0063188D">
        <w:rPr>
          <w:rFonts w:ascii="Arial" w:hAnsi="Arial" w:cs="Arial"/>
          <w:bCs/>
          <w:sz w:val="16"/>
          <w:szCs w:val="16"/>
        </w:rPr>
        <w:t>Correction to TC7.5.10.1 with TT analysis</w:t>
      </w:r>
    </w:p>
    <w:p w14:paraId="20D169CB" w14:textId="6A2EE923"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8</w:t>
      </w:r>
      <w:r>
        <w:rPr>
          <w:rFonts w:ascii="Arial" w:hAnsi="Arial" w:cs="Arial"/>
          <w:bCs/>
          <w:sz w:val="16"/>
          <w:szCs w:val="16"/>
        </w:rPr>
        <w:t xml:space="preserve">] </w:t>
      </w:r>
      <w:r w:rsidRPr="005F0F8B">
        <w:rPr>
          <w:rFonts w:ascii="Arial" w:hAnsi="Arial" w:cs="Arial"/>
          <w:bCs/>
          <w:sz w:val="16"/>
          <w:szCs w:val="16"/>
        </w:rPr>
        <w:t>R5-25</w:t>
      </w:r>
      <w:r>
        <w:rPr>
          <w:rFonts w:ascii="Arial" w:hAnsi="Arial" w:cs="Arial"/>
          <w:bCs/>
          <w:sz w:val="16"/>
          <w:szCs w:val="16"/>
        </w:rPr>
        <w:t>44</w:t>
      </w:r>
      <w:r>
        <w:rPr>
          <w:rFonts w:ascii="Arial" w:hAnsi="Arial" w:cs="Arial"/>
          <w:bCs/>
          <w:sz w:val="16"/>
          <w:szCs w:val="16"/>
        </w:rPr>
        <w:t>15</w:t>
      </w:r>
      <w:r>
        <w:rPr>
          <w:rFonts w:ascii="Arial" w:hAnsi="Arial" w:cs="Arial"/>
          <w:bCs/>
          <w:sz w:val="16"/>
          <w:szCs w:val="16"/>
        </w:rPr>
        <w:tab/>
      </w:r>
      <w:r w:rsidRPr="0063188D">
        <w:rPr>
          <w:rFonts w:ascii="Arial" w:hAnsi="Arial" w:cs="Arial"/>
          <w:bCs/>
          <w:sz w:val="16"/>
          <w:szCs w:val="16"/>
        </w:rPr>
        <w:t>TT analysis for TC5.5.10.1 and TC7.5.10.1</w:t>
      </w:r>
    </w:p>
    <w:p w14:paraId="1CD45EF9" w14:textId="09B81812"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9</w:t>
      </w:r>
      <w:r>
        <w:rPr>
          <w:rFonts w:ascii="Arial" w:hAnsi="Arial" w:cs="Arial"/>
          <w:bCs/>
          <w:sz w:val="16"/>
          <w:szCs w:val="16"/>
        </w:rPr>
        <w:t xml:space="preserve">] </w:t>
      </w:r>
      <w:r w:rsidRPr="005F0F8B">
        <w:rPr>
          <w:rFonts w:ascii="Arial" w:hAnsi="Arial" w:cs="Arial"/>
          <w:bCs/>
          <w:sz w:val="16"/>
          <w:szCs w:val="16"/>
        </w:rPr>
        <w:t>R5-25</w:t>
      </w:r>
      <w:r w:rsidRPr="0063188D">
        <w:rPr>
          <w:rFonts w:ascii="Arial" w:hAnsi="Arial" w:cs="Arial"/>
          <w:bCs/>
          <w:sz w:val="16"/>
          <w:szCs w:val="16"/>
        </w:rPr>
        <w:t>5387</w:t>
      </w:r>
      <w:r>
        <w:rPr>
          <w:rFonts w:ascii="Arial" w:hAnsi="Arial" w:cs="Arial"/>
          <w:bCs/>
          <w:sz w:val="16"/>
          <w:szCs w:val="16"/>
        </w:rPr>
        <w:tab/>
      </w:r>
      <w:r w:rsidRPr="0063188D">
        <w:rPr>
          <w:rFonts w:ascii="Arial" w:hAnsi="Arial" w:cs="Arial"/>
          <w:bCs/>
          <w:sz w:val="16"/>
          <w:szCs w:val="16"/>
        </w:rPr>
        <w:t>Correction to TC5.6.5.1 with TT analysis</w:t>
      </w:r>
    </w:p>
    <w:p w14:paraId="1A4C4236" w14:textId="3F26698F"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10</w:t>
      </w:r>
      <w:r>
        <w:rPr>
          <w:rFonts w:ascii="Arial" w:hAnsi="Arial" w:cs="Arial"/>
          <w:bCs/>
          <w:sz w:val="16"/>
          <w:szCs w:val="16"/>
        </w:rPr>
        <w:t xml:space="preserve">] </w:t>
      </w:r>
      <w:r w:rsidRPr="005F0F8B">
        <w:rPr>
          <w:rFonts w:ascii="Arial" w:hAnsi="Arial" w:cs="Arial"/>
          <w:bCs/>
          <w:sz w:val="16"/>
          <w:szCs w:val="16"/>
        </w:rPr>
        <w:t>R5-25</w:t>
      </w:r>
      <w:r w:rsidRPr="0063188D">
        <w:rPr>
          <w:rFonts w:ascii="Arial" w:hAnsi="Arial" w:cs="Arial"/>
          <w:bCs/>
          <w:sz w:val="16"/>
          <w:szCs w:val="16"/>
        </w:rPr>
        <w:t>538</w:t>
      </w:r>
      <w:r>
        <w:rPr>
          <w:rFonts w:ascii="Arial" w:hAnsi="Arial" w:cs="Arial"/>
          <w:bCs/>
          <w:sz w:val="16"/>
          <w:szCs w:val="16"/>
        </w:rPr>
        <w:t>9</w:t>
      </w:r>
      <w:r>
        <w:rPr>
          <w:rFonts w:ascii="Arial" w:hAnsi="Arial" w:cs="Arial"/>
          <w:bCs/>
          <w:sz w:val="16"/>
          <w:szCs w:val="16"/>
        </w:rPr>
        <w:tab/>
      </w:r>
      <w:r w:rsidRPr="0063188D">
        <w:rPr>
          <w:rFonts w:ascii="Arial" w:hAnsi="Arial" w:cs="Arial"/>
          <w:bCs/>
          <w:sz w:val="16"/>
          <w:szCs w:val="16"/>
        </w:rPr>
        <w:t>TT analysis for TC5.6.5.1</w:t>
      </w:r>
    </w:p>
    <w:p w14:paraId="7A94DD97" w14:textId="5A527E69"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11</w:t>
      </w:r>
      <w:r>
        <w:rPr>
          <w:rFonts w:ascii="Arial" w:hAnsi="Arial" w:cs="Arial"/>
          <w:bCs/>
          <w:sz w:val="16"/>
          <w:szCs w:val="16"/>
        </w:rPr>
        <w:t xml:space="preserve">] </w:t>
      </w:r>
      <w:r w:rsidRPr="005F0F8B">
        <w:rPr>
          <w:rFonts w:ascii="Arial" w:hAnsi="Arial" w:cs="Arial"/>
          <w:bCs/>
          <w:sz w:val="16"/>
          <w:szCs w:val="16"/>
        </w:rPr>
        <w:t>R5-25</w:t>
      </w:r>
      <w:r>
        <w:rPr>
          <w:rFonts w:ascii="Arial" w:hAnsi="Arial" w:cs="Arial"/>
          <w:bCs/>
          <w:sz w:val="16"/>
          <w:szCs w:val="16"/>
        </w:rPr>
        <w:t>44</w:t>
      </w:r>
      <w:r>
        <w:rPr>
          <w:rFonts w:ascii="Arial" w:hAnsi="Arial" w:cs="Arial"/>
          <w:bCs/>
          <w:sz w:val="16"/>
          <w:szCs w:val="16"/>
        </w:rPr>
        <w:t>18</w:t>
      </w:r>
      <w:r>
        <w:rPr>
          <w:rFonts w:ascii="Arial" w:hAnsi="Arial" w:cs="Arial"/>
          <w:bCs/>
          <w:sz w:val="16"/>
          <w:szCs w:val="16"/>
        </w:rPr>
        <w:tab/>
      </w:r>
      <w:r w:rsidRPr="0063188D">
        <w:rPr>
          <w:rFonts w:ascii="Arial" w:hAnsi="Arial" w:cs="Arial"/>
          <w:bCs/>
          <w:sz w:val="16"/>
          <w:szCs w:val="16"/>
        </w:rPr>
        <w:t>Correction to TC7.5.2.2 with TT analysis</w:t>
      </w:r>
    </w:p>
    <w:p w14:paraId="3C05F11A" w14:textId="24D5D07B"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12</w:t>
      </w:r>
      <w:r>
        <w:rPr>
          <w:rFonts w:ascii="Arial" w:hAnsi="Arial" w:cs="Arial"/>
          <w:bCs/>
          <w:sz w:val="16"/>
          <w:szCs w:val="16"/>
        </w:rPr>
        <w:t xml:space="preserve">] </w:t>
      </w:r>
      <w:r w:rsidRPr="005F0F8B">
        <w:rPr>
          <w:rFonts w:ascii="Arial" w:hAnsi="Arial" w:cs="Arial"/>
          <w:bCs/>
          <w:sz w:val="16"/>
          <w:szCs w:val="16"/>
        </w:rPr>
        <w:t>R5-25</w:t>
      </w:r>
      <w:r>
        <w:rPr>
          <w:rFonts w:ascii="Arial" w:hAnsi="Arial" w:cs="Arial"/>
          <w:bCs/>
          <w:sz w:val="16"/>
          <w:szCs w:val="16"/>
        </w:rPr>
        <w:t>44</w:t>
      </w:r>
      <w:r>
        <w:rPr>
          <w:rFonts w:ascii="Arial" w:hAnsi="Arial" w:cs="Arial"/>
          <w:bCs/>
          <w:sz w:val="16"/>
          <w:szCs w:val="16"/>
        </w:rPr>
        <w:t>1</w:t>
      </w:r>
      <w:r>
        <w:rPr>
          <w:rFonts w:ascii="Arial" w:hAnsi="Arial" w:cs="Arial"/>
          <w:bCs/>
          <w:sz w:val="16"/>
          <w:szCs w:val="16"/>
        </w:rPr>
        <w:t>9</w:t>
      </w:r>
      <w:r>
        <w:rPr>
          <w:rFonts w:ascii="Arial" w:hAnsi="Arial" w:cs="Arial"/>
          <w:bCs/>
          <w:sz w:val="16"/>
          <w:szCs w:val="16"/>
        </w:rPr>
        <w:tab/>
      </w:r>
      <w:r w:rsidRPr="0063188D">
        <w:rPr>
          <w:rFonts w:ascii="Arial" w:hAnsi="Arial" w:cs="Arial"/>
          <w:bCs/>
          <w:sz w:val="16"/>
          <w:szCs w:val="16"/>
        </w:rPr>
        <w:t>TT analysis for TC7.5.2.2</w:t>
      </w:r>
    </w:p>
    <w:p w14:paraId="4AFF470A" w14:textId="61EEBDF5"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13</w:t>
      </w:r>
      <w:r>
        <w:rPr>
          <w:rFonts w:ascii="Arial" w:hAnsi="Arial" w:cs="Arial"/>
          <w:bCs/>
          <w:sz w:val="16"/>
          <w:szCs w:val="16"/>
        </w:rPr>
        <w:t xml:space="preserve">] </w:t>
      </w:r>
      <w:r w:rsidRPr="005F0F8B">
        <w:rPr>
          <w:rFonts w:ascii="Arial" w:hAnsi="Arial" w:cs="Arial"/>
          <w:bCs/>
          <w:sz w:val="16"/>
          <w:szCs w:val="16"/>
        </w:rPr>
        <w:t>R5-25</w:t>
      </w:r>
      <w:r w:rsidRPr="0063188D">
        <w:rPr>
          <w:rFonts w:ascii="Arial" w:hAnsi="Arial" w:cs="Arial"/>
          <w:bCs/>
          <w:sz w:val="16"/>
          <w:szCs w:val="16"/>
        </w:rPr>
        <w:t>538</w:t>
      </w:r>
      <w:r>
        <w:rPr>
          <w:rFonts w:ascii="Arial" w:hAnsi="Arial" w:cs="Arial"/>
          <w:bCs/>
          <w:sz w:val="16"/>
          <w:szCs w:val="16"/>
        </w:rPr>
        <w:t>8</w:t>
      </w:r>
      <w:r>
        <w:rPr>
          <w:rFonts w:ascii="Arial" w:hAnsi="Arial" w:cs="Arial"/>
          <w:bCs/>
          <w:sz w:val="16"/>
          <w:szCs w:val="16"/>
        </w:rPr>
        <w:tab/>
      </w:r>
      <w:r w:rsidR="007A6D39" w:rsidRPr="007A6D39">
        <w:rPr>
          <w:rFonts w:ascii="Arial" w:hAnsi="Arial" w:cs="Arial"/>
          <w:bCs/>
          <w:sz w:val="16"/>
          <w:szCs w:val="16"/>
        </w:rPr>
        <w:t>Annex F modification for some TCs</w:t>
      </w:r>
    </w:p>
    <w:p w14:paraId="05ACD8EC" w14:textId="77777777" w:rsidR="00C86A9A" w:rsidRPr="00C86A9A" w:rsidRDefault="00C86A9A" w:rsidP="00C86A9A">
      <w:pPr>
        <w:tabs>
          <w:tab w:val="left" w:pos="426"/>
          <w:tab w:val="left" w:pos="1701"/>
        </w:tabs>
        <w:snapToGrid w:val="0"/>
        <w:ind w:left="1701" w:hanging="1701"/>
        <w:rPr>
          <w:rFonts w:ascii="Arial" w:hAnsi="Arial" w:cs="Arial"/>
          <w:bCs/>
          <w:sz w:val="16"/>
          <w:szCs w:val="16"/>
        </w:rPr>
      </w:pPr>
    </w:p>
    <w:sectPr w:rsidR="00C86A9A" w:rsidRPr="00C86A9A"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4E4DE" w14:textId="77777777" w:rsidR="00CD0A9E" w:rsidRDefault="00CD0A9E">
      <w:r>
        <w:separator/>
      </w:r>
    </w:p>
  </w:endnote>
  <w:endnote w:type="continuationSeparator" w:id="0">
    <w:p w14:paraId="493EF48D" w14:textId="77777777" w:rsidR="00CD0A9E" w:rsidRDefault="00CD0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646E7" w14:textId="77777777" w:rsidR="00CD0A9E" w:rsidRDefault="00CD0A9E">
      <w:r>
        <w:separator/>
      </w:r>
    </w:p>
  </w:footnote>
  <w:footnote w:type="continuationSeparator" w:id="0">
    <w:p w14:paraId="529EEFF5" w14:textId="77777777" w:rsidR="00CD0A9E" w:rsidRDefault="00CD0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2530"/>
    <w:rsid w:val="0004456C"/>
    <w:rsid w:val="000450DD"/>
    <w:rsid w:val="00051E75"/>
    <w:rsid w:val="0005259B"/>
    <w:rsid w:val="00052708"/>
    <w:rsid w:val="00053FEE"/>
    <w:rsid w:val="00060AE4"/>
    <w:rsid w:val="00060CB7"/>
    <w:rsid w:val="000730D3"/>
    <w:rsid w:val="000746A7"/>
    <w:rsid w:val="000910BB"/>
    <w:rsid w:val="0009234A"/>
    <w:rsid w:val="000926AF"/>
    <w:rsid w:val="000A3ED2"/>
    <w:rsid w:val="000A5200"/>
    <w:rsid w:val="000B2B36"/>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33B0"/>
    <w:rsid w:val="00193753"/>
    <w:rsid w:val="001A248F"/>
    <w:rsid w:val="001A3B5F"/>
    <w:rsid w:val="001A3C97"/>
    <w:rsid w:val="001A659D"/>
    <w:rsid w:val="001B51AB"/>
    <w:rsid w:val="001B5CA8"/>
    <w:rsid w:val="001B66B0"/>
    <w:rsid w:val="001C3CFF"/>
    <w:rsid w:val="001C4490"/>
    <w:rsid w:val="001D2BC2"/>
    <w:rsid w:val="001D2C1A"/>
    <w:rsid w:val="001D3BA2"/>
    <w:rsid w:val="001D44B7"/>
    <w:rsid w:val="001E0075"/>
    <w:rsid w:val="001F1B1F"/>
    <w:rsid w:val="001F2A20"/>
    <w:rsid w:val="001F3702"/>
    <w:rsid w:val="001F486F"/>
    <w:rsid w:val="001F7DA6"/>
    <w:rsid w:val="00202335"/>
    <w:rsid w:val="00207DC4"/>
    <w:rsid w:val="00216DAC"/>
    <w:rsid w:val="002209DF"/>
    <w:rsid w:val="0022485E"/>
    <w:rsid w:val="00232BDE"/>
    <w:rsid w:val="00233B42"/>
    <w:rsid w:val="00235548"/>
    <w:rsid w:val="00243A99"/>
    <w:rsid w:val="00252FC7"/>
    <w:rsid w:val="00294F6E"/>
    <w:rsid w:val="0029567C"/>
    <w:rsid w:val="00297149"/>
    <w:rsid w:val="002A606B"/>
    <w:rsid w:val="002C0B82"/>
    <w:rsid w:val="002C2904"/>
    <w:rsid w:val="002C3446"/>
    <w:rsid w:val="002D5FB2"/>
    <w:rsid w:val="002E3CDA"/>
    <w:rsid w:val="002E71A4"/>
    <w:rsid w:val="002F64E1"/>
    <w:rsid w:val="00301B7A"/>
    <w:rsid w:val="00306D59"/>
    <w:rsid w:val="003132FD"/>
    <w:rsid w:val="0032388B"/>
    <w:rsid w:val="00324992"/>
    <w:rsid w:val="0032503A"/>
    <w:rsid w:val="00325EE1"/>
    <w:rsid w:val="003353E1"/>
    <w:rsid w:val="003357C0"/>
    <w:rsid w:val="00344D60"/>
    <w:rsid w:val="00346477"/>
    <w:rsid w:val="00347CB0"/>
    <w:rsid w:val="003519B6"/>
    <w:rsid w:val="00356FF8"/>
    <w:rsid w:val="0036248C"/>
    <w:rsid w:val="00365F3F"/>
    <w:rsid w:val="003666A8"/>
    <w:rsid w:val="00367401"/>
    <w:rsid w:val="00375678"/>
    <w:rsid w:val="0038048B"/>
    <w:rsid w:val="0039390A"/>
    <w:rsid w:val="00394AB0"/>
    <w:rsid w:val="00395012"/>
    <w:rsid w:val="00396252"/>
    <w:rsid w:val="00397D21"/>
    <w:rsid w:val="003A1DB1"/>
    <w:rsid w:val="003A4B47"/>
    <w:rsid w:val="003B2163"/>
    <w:rsid w:val="003B24AF"/>
    <w:rsid w:val="003B4DF5"/>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36A6"/>
    <w:rsid w:val="004853E1"/>
    <w:rsid w:val="00486D2F"/>
    <w:rsid w:val="004873E6"/>
    <w:rsid w:val="004A0DDA"/>
    <w:rsid w:val="004A31AA"/>
    <w:rsid w:val="004A35F3"/>
    <w:rsid w:val="004B15B8"/>
    <w:rsid w:val="004B566C"/>
    <w:rsid w:val="004B7B48"/>
    <w:rsid w:val="004C7D01"/>
    <w:rsid w:val="004D4AB1"/>
    <w:rsid w:val="004F218A"/>
    <w:rsid w:val="004F7325"/>
    <w:rsid w:val="0050334E"/>
    <w:rsid w:val="00505387"/>
    <w:rsid w:val="005057B6"/>
    <w:rsid w:val="00505E7B"/>
    <w:rsid w:val="005111D3"/>
    <w:rsid w:val="005116E4"/>
    <w:rsid w:val="0051277B"/>
    <w:rsid w:val="00512DF7"/>
    <w:rsid w:val="005141E7"/>
    <w:rsid w:val="00517E63"/>
    <w:rsid w:val="00526B0D"/>
    <w:rsid w:val="0055346F"/>
    <w:rsid w:val="005544B7"/>
    <w:rsid w:val="005579FF"/>
    <w:rsid w:val="00563233"/>
    <w:rsid w:val="0057120B"/>
    <w:rsid w:val="00576E6B"/>
    <w:rsid w:val="005776DD"/>
    <w:rsid w:val="00582117"/>
    <w:rsid w:val="0058478F"/>
    <w:rsid w:val="005865C1"/>
    <w:rsid w:val="00593315"/>
    <w:rsid w:val="005965E3"/>
    <w:rsid w:val="005A170D"/>
    <w:rsid w:val="005A174B"/>
    <w:rsid w:val="005A6C96"/>
    <w:rsid w:val="005C2500"/>
    <w:rsid w:val="005C59A9"/>
    <w:rsid w:val="005C7A9F"/>
    <w:rsid w:val="005D0418"/>
    <w:rsid w:val="005E1B32"/>
    <w:rsid w:val="005E1D58"/>
    <w:rsid w:val="005F0F8B"/>
    <w:rsid w:val="005F2F2F"/>
    <w:rsid w:val="005F30BA"/>
    <w:rsid w:val="00603861"/>
    <w:rsid w:val="00610E37"/>
    <w:rsid w:val="006207ED"/>
    <w:rsid w:val="00626BC9"/>
    <w:rsid w:val="00627E4E"/>
    <w:rsid w:val="0063188D"/>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6B21"/>
    <w:rsid w:val="006870C9"/>
    <w:rsid w:val="006A3ADF"/>
    <w:rsid w:val="006A6315"/>
    <w:rsid w:val="006A7BCB"/>
    <w:rsid w:val="006B0AB0"/>
    <w:rsid w:val="006B0AB5"/>
    <w:rsid w:val="006B0EBD"/>
    <w:rsid w:val="006B4C1E"/>
    <w:rsid w:val="006B61DA"/>
    <w:rsid w:val="006C090F"/>
    <w:rsid w:val="006C0AA6"/>
    <w:rsid w:val="006C20B3"/>
    <w:rsid w:val="006C323A"/>
    <w:rsid w:val="006C4E32"/>
    <w:rsid w:val="006C5480"/>
    <w:rsid w:val="006C56D8"/>
    <w:rsid w:val="006D07AE"/>
    <w:rsid w:val="006D1C93"/>
    <w:rsid w:val="006E3F11"/>
    <w:rsid w:val="006E486F"/>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5150D"/>
    <w:rsid w:val="00765411"/>
    <w:rsid w:val="00766CFB"/>
    <w:rsid w:val="007816FF"/>
    <w:rsid w:val="00781927"/>
    <w:rsid w:val="00783B44"/>
    <w:rsid w:val="00785028"/>
    <w:rsid w:val="007A3A5A"/>
    <w:rsid w:val="007A4370"/>
    <w:rsid w:val="007A6CCC"/>
    <w:rsid w:val="007A6D39"/>
    <w:rsid w:val="007A727C"/>
    <w:rsid w:val="007C353E"/>
    <w:rsid w:val="007C72C5"/>
    <w:rsid w:val="007D474D"/>
    <w:rsid w:val="007E03BC"/>
    <w:rsid w:val="007E1D15"/>
    <w:rsid w:val="007E1DEA"/>
    <w:rsid w:val="007E2202"/>
    <w:rsid w:val="007E260C"/>
    <w:rsid w:val="007E7E02"/>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34D"/>
    <w:rsid w:val="0089166C"/>
    <w:rsid w:val="00891F24"/>
    <w:rsid w:val="00893204"/>
    <w:rsid w:val="008960DE"/>
    <w:rsid w:val="008A36DF"/>
    <w:rsid w:val="008B0A56"/>
    <w:rsid w:val="008C1698"/>
    <w:rsid w:val="008C1A3D"/>
    <w:rsid w:val="008C7384"/>
    <w:rsid w:val="008D01C3"/>
    <w:rsid w:val="008D1E13"/>
    <w:rsid w:val="008D6549"/>
    <w:rsid w:val="008D70D2"/>
    <w:rsid w:val="008E11D0"/>
    <w:rsid w:val="008F3798"/>
    <w:rsid w:val="008F3B6D"/>
    <w:rsid w:val="00900AE8"/>
    <w:rsid w:val="00900DAD"/>
    <w:rsid w:val="00904F22"/>
    <w:rsid w:val="00906CDA"/>
    <w:rsid w:val="00912D70"/>
    <w:rsid w:val="0091408E"/>
    <w:rsid w:val="0092244E"/>
    <w:rsid w:val="00925C0D"/>
    <w:rsid w:val="009378CA"/>
    <w:rsid w:val="009458E5"/>
    <w:rsid w:val="009461FC"/>
    <w:rsid w:val="0095025E"/>
    <w:rsid w:val="00955C4C"/>
    <w:rsid w:val="00955DB4"/>
    <w:rsid w:val="00957CFD"/>
    <w:rsid w:val="00971858"/>
    <w:rsid w:val="00972153"/>
    <w:rsid w:val="0097266E"/>
    <w:rsid w:val="00975568"/>
    <w:rsid w:val="00983DD4"/>
    <w:rsid w:val="00991716"/>
    <w:rsid w:val="0099313E"/>
    <w:rsid w:val="00995338"/>
    <w:rsid w:val="0099632A"/>
    <w:rsid w:val="00996777"/>
    <w:rsid w:val="009A52B2"/>
    <w:rsid w:val="009B2338"/>
    <w:rsid w:val="009C0BC7"/>
    <w:rsid w:val="009C5823"/>
    <w:rsid w:val="009C6592"/>
    <w:rsid w:val="009D70EE"/>
    <w:rsid w:val="009E209B"/>
    <w:rsid w:val="009E7D42"/>
    <w:rsid w:val="009F0747"/>
    <w:rsid w:val="009F0833"/>
    <w:rsid w:val="009F5AC7"/>
    <w:rsid w:val="00A03514"/>
    <w:rsid w:val="00A03BA5"/>
    <w:rsid w:val="00A06D6B"/>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012FE"/>
    <w:rsid w:val="00B10710"/>
    <w:rsid w:val="00B176A4"/>
    <w:rsid w:val="00B17C98"/>
    <w:rsid w:val="00B208FA"/>
    <w:rsid w:val="00B22513"/>
    <w:rsid w:val="00B25C12"/>
    <w:rsid w:val="00B2766F"/>
    <w:rsid w:val="00B31ABC"/>
    <w:rsid w:val="00B32B22"/>
    <w:rsid w:val="00B35DCC"/>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3908"/>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3AA6"/>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336C"/>
    <w:rsid w:val="00C74DAF"/>
    <w:rsid w:val="00C80116"/>
    <w:rsid w:val="00C82945"/>
    <w:rsid w:val="00C8317D"/>
    <w:rsid w:val="00C86A9A"/>
    <w:rsid w:val="00C87BFC"/>
    <w:rsid w:val="00CA0D9A"/>
    <w:rsid w:val="00CA575A"/>
    <w:rsid w:val="00CB34BF"/>
    <w:rsid w:val="00CB4230"/>
    <w:rsid w:val="00CD0A9E"/>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6789A"/>
    <w:rsid w:val="00D70D86"/>
    <w:rsid w:val="00D7643E"/>
    <w:rsid w:val="00D7670B"/>
    <w:rsid w:val="00D76BA4"/>
    <w:rsid w:val="00D8021D"/>
    <w:rsid w:val="00D82D10"/>
    <w:rsid w:val="00D86784"/>
    <w:rsid w:val="00D86E4E"/>
    <w:rsid w:val="00D920E6"/>
    <w:rsid w:val="00D94C96"/>
    <w:rsid w:val="00D95E85"/>
    <w:rsid w:val="00DB0808"/>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296C"/>
    <w:rsid w:val="00E36051"/>
    <w:rsid w:val="00E41929"/>
    <w:rsid w:val="00E544FA"/>
    <w:rsid w:val="00E550C0"/>
    <w:rsid w:val="00E55E83"/>
    <w:rsid w:val="00E5792E"/>
    <w:rsid w:val="00E6077C"/>
    <w:rsid w:val="00E6618E"/>
    <w:rsid w:val="00E666B3"/>
    <w:rsid w:val="00E77436"/>
    <w:rsid w:val="00E776CF"/>
    <w:rsid w:val="00E814B9"/>
    <w:rsid w:val="00E82C8E"/>
    <w:rsid w:val="00E87CFA"/>
    <w:rsid w:val="00E9055F"/>
    <w:rsid w:val="00E93D77"/>
    <w:rsid w:val="00E9516C"/>
    <w:rsid w:val="00E95264"/>
    <w:rsid w:val="00EA2172"/>
    <w:rsid w:val="00EA2DC1"/>
    <w:rsid w:val="00EB3972"/>
    <w:rsid w:val="00EC5571"/>
    <w:rsid w:val="00ED0E8F"/>
    <w:rsid w:val="00ED38A1"/>
    <w:rsid w:val="00ED58FD"/>
    <w:rsid w:val="00ED7205"/>
    <w:rsid w:val="00EE1504"/>
    <w:rsid w:val="00EE276C"/>
    <w:rsid w:val="00EE3B5B"/>
    <w:rsid w:val="00EE4CC9"/>
    <w:rsid w:val="00EF0870"/>
    <w:rsid w:val="00EF21F5"/>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2BB9"/>
    <w:rsid w:val="00F8493E"/>
    <w:rsid w:val="00F86A73"/>
    <w:rsid w:val="00F87814"/>
    <w:rsid w:val="00F909C8"/>
    <w:rsid w:val="00F912FC"/>
    <w:rsid w:val="00F92FF4"/>
    <w:rsid w:val="00F96BC0"/>
    <w:rsid w:val="00FA06C0"/>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0D"/>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463966">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56060979">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220</TotalTime>
  <Pages>6</Pages>
  <Words>3434</Words>
  <Characters>19578</Characters>
  <Application>Microsoft Office Word</Application>
  <DocSecurity>0</DocSecurity>
  <Lines>163</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22967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74</cp:revision>
  <dcterms:created xsi:type="dcterms:W3CDTF">2022-11-18T13:40:00Z</dcterms:created>
  <dcterms:modified xsi:type="dcterms:W3CDTF">2025-08-28T11:10:00Z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